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C53" w:rsidRPr="00926C53" w:rsidRDefault="00926C53" w:rsidP="001C4DB8">
      <w:pPr>
        <w:jc w:val="center"/>
        <w:rPr>
          <w:rFonts w:ascii="Goudy Old Style" w:hAnsi="Goudy Old Style"/>
          <w:b/>
        </w:rPr>
      </w:pPr>
      <w:r w:rsidRPr="00926C53">
        <w:rPr>
          <w:rFonts w:ascii="Goudy Old Style" w:hAnsi="Goudy Old Style"/>
          <w:b/>
        </w:rPr>
        <w:t>INDEPENDENT READING BOOK EXHIBITION</w:t>
      </w:r>
    </w:p>
    <w:p w:rsidR="001C4DB8" w:rsidRPr="00926C53" w:rsidRDefault="001C4DB8" w:rsidP="001C4DB8">
      <w:pPr>
        <w:jc w:val="center"/>
        <w:rPr>
          <w:rFonts w:ascii="Goudy Old Style" w:hAnsi="Goudy Old Style"/>
          <w:b/>
        </w:rPr>
      </w:pPr>
      <w:r w:rsidRPr="00926C53">
        <w:rPr>
          <w:rFonts w:ascii="Goudy Old Style" w:hAnsi="Goudy Old Style"/>
          <w:b/>
        </w:rPr>
        <w:t>EXIBITION DUE DATE: Thursday, June 16</w:t>
      </w:r>
      <w:r w:rsidRPr="00926C53">
        <w:rPr>
          <w:rFonts w:ascii="Goudy Old Style" w:hAnsi="Goudy Old Style"/>
          <w:b/>
          <w:vertAlign w:val="superscript"/>
        </w:rPr>
        <w:t>th</w:t>
      </w:r>
      <w:r w:rsidRPr="00926C53">
        <w:rPr>
          <w:rFonts w:ascii="Goudy Old Style" w:hAnsi="Goudy Old Style"/>
          <w:b/>
        </w:rPr>
        <w:t xml:space="preserve"> </w:t>
      </w:r>
    </w:p>
    <w:p w:rsidR="001C4DB8" w:rsidRPr="00926C53" w:rsidRDefault="001C4DB8" w:rsidP="001C4DB8">
      <w:pPr>
        <w:rPr>
          <w:rFonts w:ascii="Goudy Old Style" w:hAnsi="Goudy Old Style"/>
        </w:rPr>
      </w:pPr>
      <w:r w:rsidRPr="00926C53">
        <w:rPr>
          <w:rFonts w:ascii="Goudy Old Style" w:hAnsi="Goudy Old Style"/>
        </w:rPr>
        <w:t xml:space="preserve">In groups of 1-3, you will create an exhibit that is thematically focused to demonstrate your in-depth analysis of a topic/idea/theme and how it is brought to life through literature.  </w:t>
      </w:r>
      <w:r w:rsidRPr="00926C53">
        <w:rPr>
          <w:rFonts w:ascii="Goudy Old Style" w:hAnsi="Goudy Old Style"/>
          <w:b/>
        </w:rPr>
        <w:t>Your exhibit needs to be inspired by one authentic burning question that you feeling personally compelled to investigate.</w:t>
      </w:r>
      <w:r w:rsidRPr="00926C53">
        <w:rPr>
          <w:rFonts w:ascii="Goudy Old Style" w:hAnsi="Goudy Old Style"/>
        </w:rPr>
        <w:t xml:space="preserve">  The question should require you to investigate your book on a much deeper level than you have in the past.  Your exhibit will be crafted and created based on a set of specifications and requirements that you come up with and develop.  Your final product will need to be something that you would be proud to submit to your prospective colleges as a proof that you are college-ready.  </w:t>
      </w:r>
    </w:p>
    <w:p w:rsidR="001C4DB8" w:rsidRPr="00926C53" w:rsidRDefault="001C4DB8" w:rsidP="001C4DB8">
      <w:pPr>
        <w:jc w:val="center"/>
        <w:rPr>
          <w:rFonts w:ascii="Goudy Old Style" w:hAnsi="Goudy Old Style"/>
        </w:rPr>
      </w:pPr>
      <w:r w:rsidRPr="00926C53">
        <w:rPr>
          <w:rFonts w:ascii="Goudy Old Style" w:hAnsi="Goudy Old Style"/>
        </w:rPr>
        <w:t xml:space="preserve">It should be clear that </w:t>
      </w:r>
      <w:r w:rsidRPr="00926C53">
        <w:rPr>
          <w:rFonts w:ascii="Goudy Old Style" w:hAnsi="Goudy Old Style"/>
          <w:i/>
        </w:rPr>
        <w:t xml:space="preserve">personal investment in this project is </w:t>
      </w:r>
      <w:proofErr w:type="gramStart"/>
      <w:r w:rsidRPr="00926C53">
        <w:rPr>
          <w:rFonts w:ascii="Goudy Old Style" w:hAnsi="Goudy Old Style"/>
          <w:i/>
        </w:rPr>
        <w:t>key</w:t>
      </w:r>
      <w:proofErr w:type="gramEnd"/>
      <w:r w:rsidRPr="00926C53">
        <w:rPr>
          <w:rFonts w:ascii="Goudy Old Style" w:hAnsi="Goudy Old Style"/>
          <w:i/>
        </w:rPr>
        <w:t>!</w:t>
      </w:r>
    </w:p>
    <w:p w:rsidR="001C4DB8" w:rsidRPr="00926C53" w:rsidRDefault="001C4DB8" w:rsidP="001C4DB8">
      <w:pPr>
        <w:rPr>
          <w:rFonts w:ascii="Goudy Old Style" w:hAnsi="Goudy Old Style"/>
          <w:b/>
        </w:rPr>
      </w:pPr>
      <w:r w:rsidRPr="00926C53">
        <w:rPr>
          <w:rFonts w:ascii="Goudy Old Style" w:hAnsi="Goudy Old Style"/>
          <w:b/>
        </w:rPr>
        <w:t>PROJECT COMPONENTS -</w:t>
      </w:r>
    </w:p>
    <w:p w:rsidR="001C4DB8" w:rsidRPr="00926C53" w:rsidRDefault="001C4DB8" w:rsidP="001C4DB8">
      <w:pPr>
        <w:numPr>
          <w:ilvl w:val="0"/>
          <w:numId w:val="9"/>
        </w:numPr>
        <w:rPr>
          <w:rFonts w:ascii="Goudy Old Style" w:hAnsi="Goudy Old Style"/>
        </w:rPr>
      </w:pPr>
      <w:r w:rsidRPr="00926C53">
        <w:rPr>
          <w:rFonts w:ascii="Goudy Old Style" w:hAnsi="Goudy Old Style"/>
        </w:rPr>
        <w:t xml:space="preserve">Proposal for exhibit – </w:t>
      </w:r>
      <w:r w:rsidRPr="00926C53">
        <w:rPr>
          <w:rFonts w:ascii="Goudy Old Style" w:hAnsi="Goudy Old Style"/>
          <w:b/>
        </w:rPr>
        <w:t>Due: Monday, May 23</w:t>
      </w:r>
      <w:r w:rsidRPr="00926C53">
        <w:rPr>
          <w:rFonts w:ascii="Goudy Old Style" w:hAnsi="Goudy Old Style"/>
          <w:b/>
          <w:vertAlign w:val="superscript"/>
        </w:rPr>
        <w:t>rd</w:t>
      </w:r>
      <w:r w:rsidRPr="00926C53">
        <w:rPr>
          <w:rFonts w:ascii="Goudy Old Style" w:hAnsi="Goudy Old Style"/>
          <w:b/>
        </w:rPr>
        <w:t xml:space="preserve"> </w:t>
      </w:r>
    </w:p>
    <w:p w:rsidR="001C4DB8" w:rsidRPr="00926C53" w:rsidRDefault="001C4DB8" w:rsidP="001C4DB8">
      <w:pPr>
        <w:numPr>
          <w:ilvl w:val="0"/>
          <w:numId w:val="9"/>
        </w:numPr>
        <w:rPr>
          <w:rFonts w:ascii="Goudy Old Style" w:hAnsi="Goudy Old Style"/>
          <w:b/>
        </w:rPr>
      </w:pPr>
      <w:r w:rsidRPr="00926C53">
        <w:rPr>
          <w:rFonts w:ascii="Goudy Old Style" w:hAnsi="Goudy Old Style"/>
        </w:rPr>
        <w:t xml:space="preserve">Exhibit – </w:t>
      </w:r>
      <w:proofErr w:type="spellStart"/>
      <w:r w:rsidRPr="00926C53">
        <w:rPr>
          <w:rFonts w:ascii="Goudy Old Style" w:hAnsi="Goudy Old Style"/>
        </w:rPr>
        <w:t>multigenre</w:t>
      </w:r>
      <w:proofErr w:type="spellEnd"/>
      <w:r w:rsidRPr="00926C53">
        <w:rPr>
          <w:rFonts w:ascii="Goudy Old Style" w:hAnsi="Goudy Old Style"/>
        </w:rPr>
        <w:t xml:space="preserve">, history, exhibit (focuses on </w:t>
      </w:r>
      <w:r w:rsidR="00954301">
        <w:rPr>
          <w:rFonts w:ascii="Goudy Old Style" w:hAnsi="Goudy Old Style"/>
        </w:rPr>
        <w:t>unifying thread</w:t>
      </w:r>
      <w:r w:rsidRPr="00926C53">
        <w:rPr>
          <w:rFonts w:ascii="Goudy Old Style" w:hAnsi="Goudy Old Style"/>
        </w:rPr>
        <w:t>), resources</w:t>
      </w:r>
      <w:r w:rsidR="00A3161A">
        <w:rPr>
          <w:rFonts w:ascii="Goudy Old Style" w:hAnsi="Goudy Old Style"/>
        </w:rPr>
        <w:t xml:space="preserve">, title for exhibit, and </w:t>
      </w:r>
      <w:r w:rsidR="00A3161A" w:rsidRPr="00A3161A">
        <w:rPr>
          <w:rFonts w:ascii="Goudy Old Style" w:hAnsi="Goudy Old Style"/>
          <w:b/>
          <w:i/>
        </w:rPr>
        <w:t>your names</w:t>
      </w:r>
      <w:r w:rsidR="00A3161A">
        <w:rPr>
          <w:rFonts w:ascii="Goudy Old Style" w:hAnsi="Goudy Old Style"/>
        </w:rPr>
        <w:t xml:space="preserve"> clearly marked</w:t>
      </w:r>
      <w:r w:rsidRPr="00926C53">
        <w:rPr>
          <w:rFonts w:ascii="Goudy Old Style" w:hAnsi="Goudy Old Style"/>
        </w:rPr>
        <w:t xml:space="preserve"> – </w:t>
      </w:r>
      <w:r w:rsidRPr="00926C53">
        <w:rPr>
          <w:rFonts w:ascii="Goudy Old Style" w:hAnsi="Goudy Old Style"/>
          <w:b/>
        </w:rPr>
        <w:t>Due: Thursday, June 16</w:t>
      </w:r>
      <w:r w:rsidRPr="00926C53">
        <w:rPr>
          <w:rFonts w:ascii="Goudy Old Style" w:hAnsi="Goudy Old Style"/>
          <w:b/>
          <w:vertAlign w:val="superscript"/>
        </w:rPr>
        <w:t>th</w:t>
      </w:r>
      <w:r w:rsidRPr="00926C53">
        <w:rPr>
          <w:rFonts w:ascii="Goudy Old Style" w:hAnsi="Goudy Old Style"/>
          <w:b/>
        </w:rPr>
        <w:t xml:space="preserve"> </w:t>
      </w:r>
      <w:r w:rsidR="00A3161A">
        <w:rPr>
          <w:rFonts w:ascii="Goudy Old Style" w:hAnsi="Goudy Old Style"/>
          <w:b/>
        </w:rPr>
        <w:t xml:space="preserve"> </w:t>
      </w:r>
    </w:p>
    <w:p w:rsidR="001C4DB8" w:rsidRPr="00926C53" w:rsidRDefault="001C4DB8" w:rsidP="001C4DB8">
      <w:pPr>
        <w:numPr>
          <w:ilvl w:val="0"/>
          <w:numId w:val="9"/>
        </w:numPr>
        <w:rPr>
          <w:rFonts w:ascii="Goudy Old Style" w:hAnsi="Goudy Old Style"/>
        </w:rPr>
      </w:pPr>
      <w:r w:rsidRPr="00926C53">
        <w:rPr>
          <w:rFonts w:ascii="Goudy Old Style" w:hAnsi="Goudy Old Style"/>
        </w:rPr>
        <w:t>Panel questions during presentation</w:t>
      </w:r>
    </w:p>
    <w:p w:rsidR="001C4DB8" w:rsidRPr="00926C53" w:rsidRDefault="001C4DB8" w:rsidP="001C4DB8">
      <w:pPr>
        <w:numPr>
          <w:ilvl w:val="0"/>
          <w:numId w:val="9"/>
        </w:numPr>
        <w:rPr>
          <w:rFonts w:ascii="Goudy Old Style" w:hAnsi="Goudy Old Style"/>
        </w:rPr>
      </w:pPr>
      <w:r w:rsidRPr="00926C53">
        <w:rPr>
          <w:rFonts w:ascii="Goudy Old Style" w:hAnsi="Goudy Old Style"/>
        </w:rPr>
        <w:t xml:space="preserve">DOCUMENTATION OF THE PROCESS: </w:t>
      </w:r>
    </w:p>
    <w:p w:rsidR="001C4DB8" w:rsidRPr="00926C53" w:rsidRDefault="001C4DB8" w:rsidP="001C4DB8">
      <w:pPr>
        <w:numPr>
          <w:ilvl w:val="1"/>
          <w:numId w:val="9"/>
        </w:numPr>
        <w:rPr>
          <w:rFonts w:ascii="Goudy Old Style" w:hAnsi="Goudy Old Style"/>
        </w:rPr>
      </w:pPr>
      <w:r w:rsidRPr="00926C53">
        <w:rPr>
          <w:rFonts w:ascii="Goudy Old Style" w:hAnsi="Goudy Old Style"/>
        </w:rPr>
        <w:t xml:space="preserve">intro to exhibit, </w:t>
      </w:r>
    </w:p>
    <w:p w:rsidR="001C4DB8" w:rsidRPr="00926C53" w:rsidRDefault="001C4DB8" w:rsidP="001C4DB8">
      <w:pPr>
        <w:numPr>
          <w:ilvl w:val="1"/>
          <w:numId w:val="9"/>
        </w:numPr>
        <w:rPr>
          <w:rFonts w:ascii="Goudy Old Style" w:hAnsi="Goudy Old Style"/>
        </w:rPr>
      </w:pPr>
      <w:r w:rsidRPr="00926C53">
        <w:rPr>
          <w:rFonts w:ascii="Goudy Old Style" w:hAnsi="Goudy Old Style"/>
        </w:rPr>
        <w:t xml:space="preserve">EVIDENCE of process – outlines, brainstorms, drafts, PHOTOGRAPHS that document your work </w:t>
      </w:r>
    </w:p>
    <w:p w:rsidR="001C4DB8" w:rsidRPr="00926C53" w:rsidRDefault="001C4DB8" w:rsidP="001C4DB8">
      <w:pPr>
        <w:numPr>
          <w:ilvl w:val="1"/>
          <w:numId w:val="9"/>
        </w:numPr>
        <w:rPr>
          <w:rFonts w:ascii="Goudy Old Style" w:hAnsi="Goudy Old Style"/>
        </w:rPr>
      </w:pPr>
      <w:r w:rsidRPr="00926C53">
        <w:rPr>
          <w:rFonts w:ascii="Goudy Old Style" w:hAnsi="Goudy Old Style"/>
        </w:rPr>
        <w:t>Participant reflections (2-3 page reflection papers)</w:t>
      </w:r>
    </w:p>
    <w:p w:rsidR="001C4DB8" w:rsidRPr="00926C53" w:rsidRDefault="001C4DB8" w:rsidP="001C4DB8">
      <w:pPr>
        <w:numPr>
          <w:ilvl w:val="0"/>
          <w:numId w:val="9"/>
        </w:numPr>
        <w:rPr>
          <w:rFonts w:ascii="Goudy Old Style" w:hAnsi="Goudy Old Style"/>
        </w:rPr>
      </w:pPr>
      <w:r w:rsidRPr="00926C53">
        <w:rPr>
          <w:rFonts w:ascii="Goudy Old Style" w:hAnsi="Goudy Old Style"/>
        </w:rPr>
        <w:t>Presentation and peer comments.</w:t>
      </w:r>
    </w:p>
    <w:p w:rsidR="001C4DB8" w:rsidRPr="00926C53" w:rsidRDefault="001C4DB8" w:rsidP="001C4DB8">
      <w:pPr>
        <w:numPr>
          <w:ilvl w:val="0"/>
          <w:numId w:val="9"/>
        </w:numPr>
        <w:rPr>
          <w:rFonts w:ascii="Goudy Old Style" w:hAnsi="Goudy Old Style"/>
        </w:rPr>
      </w:pPr>
      <w:r w:rsidRPr="00926C53">
        <w:rPr>
          <w:rFonts w:ascii="Goudy Old Style" w:hAnsi="Goudy Old Style"/>
        </w:rPr>
        <w:t xml:space="preserve">Individual essays on your independent reading book </w:t>
      </w:r>
      <w:r w:rsidRPr="00926C53">
        <w:rPr>
          <w:rFonts w:ascii="Goudy Old Style" w:hAnsi="Goudy Old Style"/>
          <w:b/>
        </w:rPr>
        <w:t>(</w:t>
      </w:r>
      <w:r w:rsidR="00954301">
        <w:rPr>
          <w:rFonts w:ascii="Goudy Old Style" w:hAnsi="Goudy Old Style"/>
          <w:b/>
        </w:rPr>
        <w:t xml:space="preserve">rough </w:t>
      </w:r>
      <w:r w:rsidRPr="00926C53">
        <w:rPr>
          <w:rFonts w:ascii="Goudy Old Style" w:hAnsi="Goudy Old Style"/>
          <w:b/>
        </w:rPr>
        <w:t>drafts due June 13</w:t>
      </w:r>
      <w:r w:rsidRPr="00926C53">
        <w:rPr>
          <w:rFonts w:ascii="Goudy Old Style" w:hAnsi="Goudy Old Style"/>
          <w:b/>
          <w:vertAlign w:val="superscript"/>
        </w:rPr>
        <w:t>th</w:t>
      </w:r>
      <w:r w:rsidRPr="00926C53">
        <w:rPr>
          <w:rFonts w:ascii="Goudy Old Style" w:hAnsi="Goudy Old Style"/>
          <w:b/>
        </w:rPr>
        <w:t>)</w:t>
      </w:r>
    </w:p>
    <w:p w:rsidR="001C4DB8" w:rsidRPr="00926C53" w:rsidRDefault="001C4DB8">
      <w:pPr>
        <w:rPr>
          <w:rFonts w:ascii="Goudy Old Style" w:hAnsi="Goudy Old Style"/>
          <w:b/>
        </w:rPr>
      </w:pPr>
      <w:r w:rsidRPr="00926C53">
        <w:rPr>
          <w:rFonts w:ascii="Goudy Old Style" w:hAnsi="Goudy Old Style"/>
          <w:b/>
        </w:rPr>
        <w:t xml:space="preserve">STUDENTS ARE EXPECTED TO - </w:t>
      </w:r>
    </w:p>
    <w:p w:rsidR="001C4DB8" w:rsidRPr="00926C53" w:rsidRDefault="001C4DB8" w:rsidP="001C4DB8">
      <w:pPr>
        <w:numPr>
          <w:ilvl w:val="0"/>
          <w:numId w:val="3"/>
        </w:numPr>
        <w:rPr>
          <w:rFonts w:ascii="Goudy Old Style" w:hAnsi="Goudy Old Style"/>
        </w:rPr>
      </w:pPr>
      <w:proofErr w:type="gramStart"/>
      <w:r w:rsidRPr="00926C53">
        <w:rPr>
          <w:rFonts w:ascii="Goudy Old Style" w:hAnsi="Goudy Old Style"/>
        </w:rPr>
        <w:t>collaboratively</w:t>
      </w:r>
      <w:proofErr w:type="gramEnd"/>
      <w:r w:rsidRPr="00926C53">
        <w:rPr>
          <w:rFonts w:ascii="Goudy Old Style" w:hAnsi="Goudy Old Style"/>
        </w:rPr>
        <w:t xml:space="preserve"> design an exhibit that is thematically cohesive and deepens the students understanding of the topic.</w:t>
      </w:r>
    </w:p>
    <w:p w:rsidR="001C4DB8" w:rsidRPr="00926C53" w:rsidRDefault="001C4DB8" w:rsidP="001C4DB8">
      <w:pPr>
        <w:numPr>
          <w:ilvl w:val="0"/>
          <w:numId w:val="3"/>
        </w:numPr>
        <w:rPr>
          <w:rFonts w:ascii="Goudy Old Style" w:hAnsi="Goudy Old Style"/>
        </w:rPr>
      </w:pPr>
      <w:proofErr w:type="gramStart"/>
      <w:r w:rsidRPr="00926C53">
        <w:rPr>
          <w:rFonts w:ascii="Goudy Old Style" w:hAnsi="Goudy Old Style"/>
        </w:rPr>
        <w:t>draw</w:t>
      </w:r>
      <w:proofErr w:type="gramEnd"/>
      <w:r w:rsidRPr="00926C53">
        <w:rPr>
          <w:rFonts w:ascii="Goudy Old Style" w:hAnsi="Goudy Old Style"/>
        </w:rPr>
        <w:t xml:space="preserve"> connections between the novels of study and poet/poem.</w:t>
      </w:r>
    </w:p>
    <w:p w:rsidR="001C4DB8" w:rsidRPr="00926C53" w:rsidRDefault="001C4DB8" w:rsidP="001C4DB8">
      <w:pPr>
        <w:numPr>
          <w:ilvl w:val="0"/>
          <w:numId w:val="3"/>
        </w:numPr>
        <w:rPr>
          <w:rFonts w:ascii="Goudy Old Style" w:hAnsi="Goudy Old Style"/>
        </w:rPr>
      </w:pPr>
      <w:proofErr w:type="gramStart"/>
      <w:r w:rsidRPr="00926C53">
        <w:rPr>
          <w:rFonts w:ascii="Goudy Old Style" w:hAnsi="Goudy Old Style"/>
        </w:rPr>
        <w:t>create</w:t>
      </w:r>
      <w:proofErr w:type="gramEnd"/>
      <w:r w:rsidRPr="00926C53">
        <w:rPr>
          <w:rFonts w:ascii="Goudy Old Style" w:hAnsi="Goudy Old Style"/>
        </w:rPr>
        <w:t xml:space="preserve"> artifacts in a variety of genres for a museum exhibit that will demonstrate understanding of the topic and its significance to viewers. </w:t>
      </w:r>
    </w:p>
    <w:p w:rsidR="001C4DB8" w:rsidRPr="00926C53" w:rsidRDefault="00886150" w:rsidP="001C4DB8">
      <w:pPr>
        <w:numPr>
          <w:ilvl w:val="0"/>
          <w:numId w:val="3"/>
        </w:numPr>
        <w:rPr>
          <w:rFonts w:ascii="Goudy Old Style" w:hAnsi="Goudy Old Style"/>
        </w:rPr>
      </w:pPr>
      <w:proofErr w:type="gramStart"/>
      <w:r w:rsidRPr="00926C53">
        <w:rPr>
          <w:rFonts w:ascii="Goudy Old Style" w:hAnsi="Goudy Old Style"/>
        </w:rPr>
        <w:t>c</w:t>
      </w:r>
      <w:r w:rsidR="001C4DB8" w:rsidRPr="00926C53">
        <w:rPr>
          <w:rFonts w:ascii="Goudy Old Style" w:hAnsi="Goudy Old Style"/>
        </w:rPr>
        <w:t>reate</w:t>
      </w:r>
      <w:proofErr w:type="gramEnd"/>
      <w:r w:rsidR="001C4DB8" w:rsidRPr="00926C53">
        <w:rPr>
          <w:rFonts w:ascii="Goudy Old Style" w:hAnsi="Goudy Old Style"/>
        </w:rPr>
        <w:t xml:space="preserve"> an exhibit that is </w:t>
      </w:r>
      <w:r w:rsidR="001C4DB8" w:rsidRPr="00926C53">
        <w:rPr>
          <w:rFonts w:ascii="Goudy Old Style" w:hAnsi="Goudy Old Style"/>
          <w:b/>
        </w:rPr>
        <w:t>interactive</w:t>
      </w:r>
      <w:r w:rsidR="001C4DB8" w:rsidRPr="00926C53">
        <w:rPr>
          <w:rFonts w:ascii="Goudy Old Style" w:hAnsi="Goudy Old Style"/>
        </w:rPr>
        <w:t>.</w:t>
      </w:r>
    </w:p>
    <w:p w:rsidR="001C4DB8" w:rsidRPr="00926C53" w:rsidRDefault="001C4DB8" w:rsidP="001C4DB8">
      <w:pPr>
        <w:numPr>
          <w:ilvl w:val="0"/>
          <w:numId w:val="3"/>
        </w:numPr>
        <w:rPr>
          <w:rFonts w:ascii="Goudy Old Style" w:hAnsi="Goudy Old Style"/>
        </w:rPr>
      </w:pPr>
      <w:r w:rsidRPr="00926C53">
        <w:rPr>
          <w:rFonts w:ascii="Goudy Old Style" w:hAnsi="Goudy Old Style"/>
        </w:rPr>
        <w:t>provide a list of resources where students can continue their study</w:t>
      </w:r>
    </w:p>
    <w:p w:rsidR="001C4DB8" w:rsidRPr="00926C53" w:rsidRDefault="001C4DB8" w:rsidP="001C4DB8">
      <w:pPr>
        <w:numPr>
          <w:ilvl w:val="0"/>
          <w:numId w:val="3"/>
        </w:numPr>
        <w:rPr>
          <w:rFonts w:ascii="Goudy Old Style" w:hAnsi="Goudy Old Style"/>
        </w:rPr>
      </w:pPr>
      <w:r w:rsidRPr="00926C53">
        <w:rPr>
          <w:rFonts w:ascii="Goudy Old Style" w:hAnsi="Goudy Old Style"/>
        </w:rPr>
        <w:t>explore the novels and poets/poems literary and social significance</w:t>
      </w:r>
    </w:p>
    <w:p w:rsidR="001C4DB8" w:rsidRPr="00926C53" w:rsidRDefault="001C4DB8">
      <w:pPr>
        <w:rPr>
          <w:rFonts w:ascii="Goudy Old Style" w:hAnsi="Goudy Old Style"/>
        </w:rPr>
      </w:pPr>
    </w:p>
    <w:p w:rsidR="00926C53" w:rsidRPr="00926C53" w:rsidRDefault="00926C53" w:rsidP="00F352BF">
      <w:pPr>
        <w:jc w:val="center"/>
        <w:rPr>
          <w:rFonts w:ascii="Goudy Old Style" w:hAnsi="Goudy Old Style"/>
          <w:b/>
          <w:i/>
        </w:rPr>
      </w:pPr>
      <w:r w:rsidRPr="00926C53">
        <w:rPr>
          <w:rFonts w:ascii="Goudy Old Style" w:hAnsi="Goudy Old Style"/>
          <w:b/>
          <w:i/>
        </w:rPr>
        <w:lastRenderedPageBreak/>
        <w:t>HOW DO I BEGIN?</w:t>
      </w:r>
    </w:p>
    <w:p w:rsidR="001C4DB8" w:rsidRPr="00926C53" w:rsidRDefault="001C4DB8">
      <w:pPr>
        <w:rPr>
          <w:rFonts w:ascii="Goudy Old Style" w:hAnsi="Goudy Old Style"/>
          <w:b/>
        </w:rPr>
      </w:pPr>
      <w:r w:rsidRPr="00926C53">
        <w:rPr>
          <w:rFonts w:ascii="Goudy Old Style" w:hAnsi="Goudy Old Style"/>
          <w:b/>
        </w:rPr>
        <w:t xml:space="preserve">STEP 1: </w:t>
      </w:r>
    </w:p>
    <w:p w:rsidR="001C4DB8" w:rsidRPr="00926C53" w:rsidRDefault="001C4DB8">
      <w:pPr>
        <w:rPr>
          <w:rFonts w:ascii="Goudy Old Style" w:hAnsi="Goudy Old Style"/>
        </w:rPr>
      </w:pPr>
      <w:r w:rsidRPr="00926C53">
        <w:rPr>
          <w:rFonts w:ascii="Goudy Old Style" w:hAnsi="Goudy Old Style"/>
          <w:b/>
        </w:rPr>
        <w:t xml:space="preserve">Brainstorm Web:  </w:t>
      </w:r>
      <w:r w:rsidRPr="00926C53">
        <w:rPr>
          <w:rFonts w:ascii="Goudy Old Style" w:hAnsi="Goudy Old Style"/>
        </w:rPr>
        <w:t>Connect the poem/poet and the novel(s) you plan on studying through a common theme/image/motif/archetype or language.</w:t>
      </w:r>
    </w:p>
    <w:p w:rsidR="001C4DB8" w:rsidRPr="00926C53" w:rsidRDefault="001C4DB8">
      <w:pPr>
        <w:rPr>
          <w:rFonts w:ascii="Goudy Old Style" w:hAnsi="Goudy Old Style"/>
        </w:rPr>
      </w:pPr>
      <w:r w:rsidRPr="00817CBC">
        <w:rPr>
          <w:rFonts w:ascii="Goudy Old Style" w:hAnsi="Goudy Old Style"/>
          <w:i/>
        </w:rPr>
        <w:t>Example:</w:t>
      </w:r>
      <w:r w:rsidRPr="00926C53">
        <w:rPr>
          <w:rFonts w:ascii="Goudy Old Style" w:hAnsi="Goudy Old Style"/>
        </w:rPr>
        <w:t xml:space="preserve"> </w:t>
      </w:r>
      <w:r w:rsidR="00886150" w:rsidRPr="00926C53">
        <w:rPr>
          <w:rFonts w:ascii="Goudy Old Style" w:hAnsi="Goudy Old Style"/>
        </w:rPr>
        <w:t>“</w:t>
      </w:r>
      <w:r w:rsidRPr="00926C53">
        <w:rPr>
          <w:rFonts w:ascii="Goudy Old Style" w:hAnsi="Goudy Old Style"/>
        </w:rPr>
        <w:t>Metaphors</w:t>
      </w:r>
      <w:r w:rsidR="00886150" w:rsidRPr="00926C53">
        <w:rPr>
          <w:rFonts w:ascii="Goudy Old Style" w:hAnsi="Goudy Old Style"/>
        </w:rPr>
        <w:t>”</w:t>
      </w:r>
      <w:r w:rsidRPr="00926C53">
        <w:rPr>
          <w:rFonts w:ascii="Goudy Old Style" w:hAnsi="Goudy Old Style"/>
        </w:rPr>
        <w:t xml:space="preserve"> by Sylvia Plath deals with the anxiety the speaker feels about motherhood.  I will then connect the topic of motherhood to </w:t>
      </w:r>
      <w:r w:rsidRPr="00926C53">
        <w:rPr>
          <w:rFonts w:ascii="Goudy Old Style" w:hAnsi="Goudy Old Style"/>
          <w:i/>
        </w:rPr>
        <w:t>The Handmaid’s Tale</w:t>
      </w:r>
      <w:r w:rsidRPr="00926C53">
        <w:rPr>
          <w:rFonts w:ascii="Goudy Old Style" w:hAnsi="Goudy Old Style"/>
        </w:rPr>
        <w:t>, wh</w:t>
      </w:r>
      <w:r w:rsidR="00817CBC">
        <w:rPr>
          <w:rFonts w:ascii="Goudy Old Style" w:hAnsi="Goudy Old Style"/>
        </w:rPr>
        <w:t>ich deals with the moral responsibility</w:t>
      </w:r>
      <w:r w:rsidR="00F352BF">
        <w:rPr>
          <w:rFonts w:ascii="Goudy Old Style" w:hAnsi="Goudy Old Style"/>
        </w:rPr>
        <w:t xml:space="preserve"> of a mother, our perceptions of </w:t>
      </w:r>
      <w:r w:rsidR="00817CBC">
        <w:rPr>
          <w:rFonts w:ascii="Goudy Old Style" w:hAnsi="Goudy Old Style"/>
        </w:rPr>
        <w:t>motherhood</w:t>
      </w:r>
      <w:r w:rsidR="00F352BF">
        <w:rPr>
          <w:rFonts w:ascii="Goudy Old Style" w:hAnsi="Goudy Old Style"/>
        </w:rPr>
        <w:t>, and the role society plays in the crafting of these perceptions</w:t>
      </w:r>
      <w:r w:rsidRPr="00926C53">
        <w:rPr>
          <w:rFonts w:ascii="Goudy Old Style" w:hAnsi="Goudy Old Style"/>
        </w:rPr>
        <w:t xml:space="preserve">.  I could further connect this motif to </w:t>
      </w:r>
      <w:r w:rsidRPr="00926C53">
        <w:rPr>
          <w:rFonts w:ascii="Goudy Old Style" w:hAnsi="Goudy Old Style"/>
          <w:i/>
        </w:rPr>
        <w:t>Frankenstein</w:t>
      </w:r>
      <w:r w:rsidRPr="00926C53">
        <w:rPr>
          <w:rFonts w:ascii="Goudy Old Style" w:hAnsi="Goudy Old Style"/>
        </w:rPr>
        <w:t xml:space="preserve">, but instead of just motherhood </w:t>
      </w:r>
      <w:r w:rsidR="00F352BF">
        <w:rPr>
          <w:rFonts w:ascii="Goudy Old Style" w:hAnsi="Goudy Old Style"/>
        </w:rPr>
        <w:t>I could broaden my topic and examine</w:t>
      </w:r>
      <w:r w:rsidRPr="00926C53">
        <w:rPr>
          <w:rFonts w:ascii="Goudy Old Style" w:hAnsi="Goudy Old Style"/>
        </w:rPr>
        <w:t xml:space="preserve"> parenthood, and the responsibility that a parent has towards his/her offspring.  (I could also connect this to </w:t>
      </w:r>
      <w:r w:rsidRPr="00926C53">
        <w:rPr>
          <w:rFonts w:ascii="Goudy Old Style" w:hAnsi="Goudy Old Style"/>
          <w:i/>
        </w:rPr>
        <w:t>Hamlet</w:t>
      </w:r>
      <w:r w:rsidRPr="00926C53">
        <w:rPr>
          <w:rFonts w:ascii="Goudy Old Style" w:hAnsi="Goudy Old Style"/>
        </w:rPr>
        <w:t>, but I think you get the idea.)</w:t>
      </w:r>
    </w:p>
    <w:p w:rsidR="001C4DB8" w:rsidRPr="00926C53" w:rsidRDefault="001C4DB8">
      <w:pPr>
        <w:rPr>
          <w:rFonts w:ascii="Goudy Old Style" w:hAnsi="Goudy Old Style"/>
          <w:b/>
        </w:rPr>
      </w:pPr>
      <w:r w:rsidRPr="00926C53">
        <w:rPr>
          <w:rFonts w:ascii="Goudy Old Style" w:hAnsi="Goudy Old Style"/>
          <w:b/>
        </w:rPr>
        <w:t xml:space="preserve">Burning Questions:  </w:t>
      </w:r>
      <w:r w:rsidRPr="00926C53">
        <w:rPr>
          <w:rFonts w:ascii="Goudy Old Style" w:hAnsi="Goudy Old Style"/>
        </w:rPr>
        <w:t xml:space="preserve">Now that you have your texts and have identified the common thread that will run through these texts, come up with questions that you want to further investigate.  </w:t>
      </w:r>
    </w:p>
    <w:p w:rsidR="001C4DB8" w:rsidRPr="00926C53" w:rsidRDefault="001C4DB8">
      <w:pPr>
        <w:rPr>
          <w:rFonts w:ascii="Goudy Old Style" w:hAnsi="Goudy Old Style"/>
        </w:rPr>
      </w:pPr>
      <w:r w:rsidRPr="00926C53">
        <w:rPr>
          <w:rFonts w:ascii="Goudy Old Style" w:hAnsi="Goudy Old Style"/>
        </w:rPr>
        <w:t xml:space="preserve">What do you want to further learn, investigate, and discover about literature?  </w:t>
      </w:r>
      <w:proofErr w:type="gramStart"/>
      <w:r w:rsidRPr="00926C53">
        <w:rPr>
          <w:rFonts w:ascii="Goudy Old Style" w:hAnsi="Goudy Old Style"/>
        </w:rPr>
        <w:t>About writers?</w:t>
      </w:r>
      <w:proofErr w:type="gramEnd"/>
      <w:r w:rsidRPr="00926C53">
        <w:rPr>
          <w:rFonts w:ascii="Goudy Old Style" w:hAnsi="Goudy Old Style"/>
        </w:rPr>
        <w:t xml:space="preserve"> About the influences </w:t>
      </w:r>
      <w:r w:rsidR="00F352BF" w:rsidRPr="00926C53">
        <w:rPr>
          <w:rFonts w:ascii="Goudy Old Style" w:hAnsi="Goudy Old Style"/>
        </w:rPr>
        <w:t>life, personal experiences</w:t>
      </w:r>
      <w:r w:rsidR="00F352BF">
        <w:rPr>
          <w:rFonts w:ascii="Goudy Old Style" w:hAnsi="Goudy Old Style"/>
        </w:rPr>
        <w:t>, and society</w:t>
      </w:r>
      <w:r w:rsidR="00F352BF" w:rsidRPr="00926C53">
        <w:rPr>
          <w:rFonts w:ascii="Goudy Old Style" w:hAnsi="Goudy Old Style"/>
        </w:rPr>
        <w:t xml:space="preserve"> ha</w:t>
      </w:r>
      <w:r w:rsidR="00F352BF">
        <w:rPr>
          <w:rFonts w:ascii="Goudy Old Style" w:hAnsi="Goudy Old Style"/>
        </w:rPr>
        <w:t>ve</w:t>
      </w:r>
      <w:r w:rsidRPr="00926C53">
        <w:rPr>
          <w:rFonts w:ascii="Goudy Old Style" w:hAnsi="Goudy Old Style"/>
        </w:rPr>
        <w:t xml:space="preserve"> on writing?</w:t>
      </w:r>
    </w:p>
    <w:p w:rsidR="001C4DB8" w:rsidRPr="00926C53" w:rsidRDefault="001C4DB8" w:rsidP="001C4DB8">
      <w:pPr>
        <w:spacing w:after="0"/>
        <w:rPr>
          <w:rFonts w:ascii="Goudy Old Style" w:hAnsi="Goudy Old Style"/>
        </w:rPr>
      </w:pPr>
    </w:p>
    <w:p w:rsidR="001C4DB8" w:rsidRPr="00926C53" w:rsidRDefault="001C4DB8" w:rsidP="001C4DB8">
      <w:pPr>
        <w:jc w:val="center"/>
        <w:rPr>
          <w:rFonts w:ascii="Goudy Old Style" w:hAnsi="Goudy Old Style"/>
          <w:i/>
        </w:rPr>
      </w:pPr>
      <w:r w:rsidRPr="00926C53">
        <w:rPr>
          <w:rFonts w:ascii="Goudy Old Style" w:hAnsi="Goudy Old Style"/>
          <w:i/>
        </w:rPr>
        <w:t xml:space="preserve">Personal investment is </w:t>
      </w:r>
      <w:proofErr w:type="gramStart"/>
      <w:r w:rsidRPr="00926C53">
        <w:rPr>
          <w:rFonts w:ascii="Goudy Old Style" w:hAnsi="Goudy Old Style"/>
          <w:i/>
        </w:rPr>
        <w:t>key</w:t>
      </w:r>
      <w:proofErr w:type="gramEnd"/>
      <w:r w:rsidRPr="00926C53">
        <w:rPr>
          <w:rFonts w:ascii="Goudy Old Style" w:hAnsi="Goudy Old Style"/>
          <w:i/>
        </w:rPr>
        <w:t xml:space="preserve">!  Your product needs to be something that you are proud of, so think about the questions that you just </w:t>
      </w:r>
      <w:r w:rsidRPr="00926C53">
        <w:rPr>
          <w:rFonts w:ascii="Goudy Old Style" w:hAnsi="Goudy Old Style"/>
          <w:b/>
          <w:i/>
        </w:rPr>
        <w:t>need</w:t>
      </w:r>
      <w:r w:rsidRPr="00926C53">
        <w:rPr>
          <w:rFonts w:ascii="Goudy Old Style" w:hAnsi="Goudy Old Style"/>
          <w:i/>
        </w:rPr>
        <w:t xml:space="preserve"> to know the answers to.</w:t>
      </w:r>
    </w:p>
    <w:p w:rsidR="001C4DB8" w:rsidRPr="00926C53" w:rsidRDefault="001C4DB8" w:rsidP="001C4DB8">
      <w:pPr>
        <w:rPr>
          <w:rFonts w:ascii="Goudy Old Style" w:hAnsi="Goudy Old Style"/>
          <w:b/>
        </w:rPr>
      </w:pPr>
      <w:r w:rsidRPr="00926C53">
        <w:rPr>
          <w:rFonts w:ascii="Goudy Old Style" w:hAnsi="Goudy Old Style"/>
          <w:b/>
        </w:rPr>
        <w:t>STEP 2:</w:t>
      </w:r>
    </w:p>
    <w:p w:rsidR="00886150" w:rsidRPr="00926C53" w:rsidRDefault="00886150" w:rsidP="00886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Goudy Old Style" w:hAnsi="Goudy Old Style"/>
          <w:b/>
        </w:rPr>
      </w:pPr>
      <w:r w:rsidRPr="00926C53">
        <w:rPr>
          <w:rFonts w:ascii="Goudy Old Style" w:hAnsi="Goudy Old Style"/>
          <w:b/>
        </w:rPr>
        <w:t xml:space="preserve">Proposal:  </w:t>
      </w:r>
    </w:p>
    <w:p w:rsidR="00886150" w:rsidRPr="00926C53" w:rsidRDefault="00886150" w:rsidP="00886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Goudy Old Style" w:hAnsi="Goudy Old Style"/>
          <w:bCs/>
        </w:rPr>
      </w:pPr>
      <w:r w:rsidRPr="00926C53">
        <w:rPr>
          <w:rFonts w:ascii="Goudy Old Style" w:hAnsi="Goudy Old Style"/>
          <w:bCs/>
        </w:rPr>
        <w:t>This is a formal 2-3 page proposal that will describe in detail your vision for your exhibit.</w:t>
      </w:r>
      <w:r w:rsidR="00926C53" w:rsidRPr="00926C53">
        <w:rPr>
          <w:rFonts w:ascii="Goudy Old Style" w:hAnsi="Goudy Old Style"/>
          <w:bCs/>
        </w:rPr>
        <w:t xml:space="preserve"> (See attached proposal assignment for specifications)</w:t>
      </w:r>
    </w:p>
    <w:p w:rsidR="00886150" w:rsidRPr="00926C53" w:rsidRDefault="00886150" w:rsidP="00886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Goudy Old Style" w:hAnsi="Goudy Old Style"/>
          <w:bCs/>
        </w:rPr>
      </w:pPr>
      <w:r w:rsidRPr="00926C53">
        <w:rPr>
          <w:rFonts w:ascii="Goudy Old Style" w:hAnsi="Goudy Old Style"/>
          <w:bCs/>
        </w:rPr>
        <w:t>List preliminary sources you anticipate using.</w:t>
      </w:r>
      <w:r w:rsidR="00926C53" w:rsidRPr="00926C53">
        <w:rPr>
          <w:rFonts w:ascii="Goudy Old Style" w:hAnsi="Goudy Old Style"/>
          <w:bCs/>
        </w:rPr>
        <w:t xml:space="preserve">  This is a working ANNOTATED bibliography.</w:t>
      </w:r>
    </w:p>
    <w:p w:rsidR="00886150" w:rsidRPr="00926C53" w:rsidRDefault="00886150" w:rsidP="00886150">
      <w:pPr>
        <w:rPr>
          <w:rFonts w:ascii="Goudy Old Style" w:hAnsi="Goudy Old Style"/>
        </w:rPr>
      </w:pPr>
    </w:p>
    <w:p w:rsidR="001C4DB8" w:rsidRPr="00926C53" w:rsidRDefault="001C4DB8" w:rsidP="001C4DB8">
      <w:pPr>
        <w:rPr>
          <w:rFonts w:ascii="Goudy Old Style" w:hAnsi="Goudy Old Style"/>
          <w:b/>
        </w:rPr>
      </w:pPr>
      <w:r w:rsidRPr="00926C53">
        <w:rPr>
          <w:rFonts w:ascii="Goudy Old Style" w:hAnsi="Goudy Old Style"/>
          <w:b/>
          <w:bCs/>
        </w:rPr>
        <w:t>Preview online exhibits</w:t>
      </w:r>
      <w:r w:rsidR="00926C53" w:rsidRPr="00926C53">
        <w:rPr>
          <w:rFonts w:ascii="Goudy Old Style" w:hAnsi="Goudy Old Style"/>
          <w:b/>
        </w:rPr>
        <w:t>:</w:t>
      </w:r>
    </w:p>
    <w:p w:rsidR="001C4DB8" w:rsidRPr="00926C53" w:rsidRDefault="001C4DB8" w:rsidP="001C4DB8">
      <w:pPr>
        <w:rPr>
          <w:rFonts w:ascii="Goudy Old Style" w:hAnsi="Goudy Old Style"/>
        </w:rPr>
      </w:pPr>
      <w:r w:rsidRPr="00926C53">
        <w:rPr>
          <w:rFonts w:ascii="Goudy Old Style" w:hAnsi="Goudy Old Style"/>
        </w:rPr>
        <w:t xml:space="preserve">Explore 3-4 of the below online exhibits.  How is each exhibit interactive? </w:t>
      </w:r>
    </w:p>
    <w:p w:rsidR="001C4DB8" w:rsidRPr="00926C53" w:rsidRDefault="001C4DB8" w:rsidP="001C4DB8">
      <w:pPr>
        <w:spacing w:after="0"/>
        <w:rPr>
          <w:rFonts w:ascii="Goudy Old Style" w:hAnsi="Goudy Old Style"/>
        </w:rPr>
      </w:pPr>
      <w:r w:rsidRPr="00926C53">
        <w:rPr>
          <w:rFonts w:ascii="Goudy Old Style" w:hAnsi="Goudy Old Style"/>
        </w:rPr>
        <w:t>Promise of Freedom:</w:t>
      </w:r>
    </w:p>
    <w:p w:rsidR="001C4DB8" w:rsidRPr="00926C53" w:rsidRDefault="001C4DB8" w:rsidP="001C4DB8">
      <w:pPr>
        <w:spacing w:after="0"/>
        <w:rPr>
          <w:rFonts w:ascii="Goudy Old Style" w:hAnsi="Goudy Old Style"/>
        </w:rPr>
      </w:pPr>
      <w:hyperlink r:id="rId5" w:history="1">
        <w:r w:rsidRPr="00926C53">
          <w:rPr>
            <w:rStyle w:val="Hyperlink"/>
            <w:rFonts w:ascii="Goudy Old Style" w:hAnsi="Goudy Old Style"/>
          </w:rPr>
          <w:t>http://american</w:t>
        </w:r>
        <w:r w:rsidRPr="00926C53">
          <w:rPr>
            <w:rStyle w:val="Hyperlink"/>
            <w:rFonts w:ascii="Goudy Old Style" w:hAnsi="Goudy Old Style"/>
          </w:rPr>
          <w:t>h</w:t>
        </w:r>
        <w:r w:rsidRPr="00926C53">
          <w:rPr>
            <w:rStyle w:val="Hyperlink"/>
            <w:rFonts w:ascii="Goudy Old Style" w:hAnsi="Goudy Old Style"/>
          </w:rPr>
          <w:t>istory.si.edu/brown/history/1-segregated/promise-of-freedom.html</w:t>
        </w:r>
      </w:hyperlink>
    </w:p>
    <w:p w:rsidR="001C4DB8" w:rsidRPr="00926C53" w:rsidRDefault="001C4DB8" w:rsidP="001C4DB8">
      <w:pPr>
        <w:spacing w:after="0"/>
        <w:rPr>
          <w:rFonts w:ascii="Goudy Old Style" w:hAnsi="Goudy Old Style"/>
        </w:rPr>
      </w:pPr>
    </w:p>
    <w:p w:rsidR="001C4DB8" w:rsidRPr="00926C53" w:rsidRDefault="001C4DB8" w:rsidP="001C4DB8">
      <w:pPr>
        <w:spacing w:after="0"/>
        <w:rPr>
          <w:rFonts w:ascii="Goudy Old Style" w:hAnsi="Goudy Old Style"/>
        </w:rPr>
      </w:pPr>
      <w:r w:rsidRPr="00926C53">
        <w:rPr>
          <w:rFonts w:ascii="Goudy Old Style" w:hAnsi="Goudy Old Style"/>
        </w:rPr>
        <w:t>Doodles, Drafts, and Designs:</w:t>
      </w:r>
    </w:p>
    <w:p w:rsidR="001C4DB8" w:rsidRPr="00926C53" w:rsidRDefault="001C4DB8" w:rsidP="001C4DB8">
      <w:pPr>
        <w:spacing w:after="0"/>
        <w:rPr>
          <w:rFonts w:ascii="Goudy Old Style" w:hAnsi="Goudy Old Style"/>
        </w:rPr>
      </w:pPr>
      <w:hyperlink r:id="rId6" w:history="1">
        <w:r w:rsidRPr="00926C53">
          <w:rPr>
            <w:rStyle w:val="Hyperlink"/>
            <w:rFonts w:ascii="Goudy Old Style" w:hAnsi="Goudy Old Style"/>
          </w:rPr>
          <w:t>http://americanhistory.si.ed</w:t>
        </w:r>
        <w:r w:rsidRPr="00926C53">
          <w:rPr>
            <w:rStyle w:val="Hyperlink"/>
            <w:rFonts w:ascii="Goudy Old Style" w:hAnsi="Goudy Old Style"/>
          </w:rPr>
          <w:t>u</w:t>
        </w:r>
        <w:r w:rsidRPr="00926C53">
          <w:rPr>
            <w:rStyle w:val="Hyperlink"/>
            <w:rFonts w:ascii="Goudy Old Style" w:hAnsi="Goudy Old Style"/>
          </w:rPr>
          <w:t>/exhibitions/exhibition.cfm?key=38&amp;exkey=135</w:t>
        </w:r>
      </w:hyperlink>
    </w:p>
    <w:p w:rsidR="001C4DB8" w:rsidRPr="00926C53" w:rsidRDefault="001C4DB8" w:rsidP="001C4DB8">
      <w:pPr>
        <w:spacing w:after="0"/>
        <w:rPr>
          <w:rFonts w:ascii="Goudy Old Style" w:hAnsi="Goudy Old Style"/>
        </w:rPr>
      </w:pPr>
    </w:p>
    <w:p w:rsidR="001C4DB8" w:rsidRPr="00926C53" w:rsidRDefault="001C4DB8" w:rsidP="001C4DB8">
      <w:pPr>
        <w:spacing w:after="0"/>
        <w:rPr>
          <w:rFonts w:ascii="Goudy Old Style" w:hAnsi="Goudy Old Style"/>
        </w:rPr>
      </w:pPr>
      <w:r w:rsidRPr="00926C53">
        <w:rPr>
          <w:rFonts w:ascii="Goudy Old Style" w:hAnsi="Goudy Old Style"/>
        </w:rPr>
        <w:t>Oceans Alive!</w:t>
      </w:r>
    </w:p>
    <w:p w:rsidR="001C4DB8" w:rsidRPr="00926C53" w:rsidRDefault="001C4DB8" w:rsidP="001C4DB8">
      <w:pPr>
        <w:spacing w:after="0"/>
        <w:rPr>
          <w:rFonts w:ascii="Goudy Old Style" w:hAnsi="Goudy Old Style"/>
        </w:rPr>
      </w:pPr>
      <w:hyperlink r:id="rId7" w:history="1">
        <w:r w:rsidRPr="00926C53">
          <w:rPr>
            <w:rStyle w:val="Hyperlink"/>
            <w:rFonts w:ascii="Goudy Old Style" w:hAnsi="Goudy Old Style"/>
          </w:rPr>
          <w:t>http://www.mos.org/oceans/</w:t>
        </w:r>
      </w:hyperlink>
    </w:p>
    <w:p w:rsidR="001C4DB8" w:rsidRPr="00926C53" w:rsidRDefault="001C4DB8" w:rsidP="001C4DB8">
      <w:pPr>
        <w:spacing w:after="0"/>
        <w:rPr>
          <w:rFonts w:ascii="Goudy Old Style" w:hAnsi="Goudy Old Style"/>
        </w:rPr>
      </w:pPr>
    </w:p>
    <w:p w:rsidR="001C4DB8" w:rsidRPr="00926C53" w:rsidRDefault="001C4DB8" w:rsidP="001C4DB8">
      <w:pPr>
        <w:spacing w:after="0"/>
        <w:rPr>
          <w:rFonts w:ascii="Goudy Old Style" w:hAnsi="Goudy Old Style"/>
        </w:rPr>
      </w:pPr>
      <w:r w:rsidRPr="00926C53">
        <w:rPr>
          <w:rFonts w:ascii="Goudy Old Style" w:hAnsi="Goudy Old Style"/>
        </w:rPr>
        <w:t>Other Online exhibits at The National Museum of American History:</w:t>
      </w:r>
    </w:p>
    <w:p w:rsidR="001C4DB8" w:rsidRPr="00926C53" w:rsidRDefault="001C4DB8" w:rsidP="001C4DB8">
      <w:pPr>
        <w:spacing w:after="0"/>
        <w:rPr>
          <w:rFonts w:ascii="Goudy Old Style" w:hAnsi="Goudy Old Style"/>
        </w:rPr>
      </w:pPr>
      <w:hyperlink r:id="rId8" w:history="1">
        <w:r w:rsidRPr="00926C53">
          <w:rPr>
            <w:rStyle w:val="Hyperlink"/>
            <w:rFonts w:ascii="Goudy Old Style" w:hAnsi="Goudy Old Style"/>
          </w:rPr>
          <w:t>http://americanhistory.si.edu/exhibitions/category.cfm?category=online</w:t>
        </w:r>
      </w:hyperlink>
    </w:p>
    <w:p w:rsidR="001C4DB8" w:rsidRPr="00926C53" w:rsidRDefault="001C4DB8" w:rsidP="001C4DB8">
      <w:pPr>
        <w:spacing w:after="0"/>
        <w:rPr>
          <w:rFonts w:ascii="Goudy Old Style" w:hAnsi="Goudy Old Style"/>
        </w:rPr>
      </w:pPr>
    </w:p>
    <w:p w:rsidR="001C4DB8" w:rsidRPr="00926C53" w:rsidRDefault="001C4DB8" w:rsidP="001C4DB8">
      <w:pPr>
        <w:spacing w:after="0"/>
        <w:rPr>
          <w:rFonts w:ascii="Goudy Old Style" w:hAnsi="Goudy Old Style"/>
        </w:rPr>
      </w:pPr>
      <w:r w:rsidRPr="00926C53">
        <w:rPr>
          <w:rFonts w:ascii="Goudy Old Style" w:hAnsi="Goudy Old Style"/>
        </w:rPr>
        <w:t>Other Online exhibits at the Museum of Science:</w:t>
      </w:r>
    </w:p>
    <w:p w:rsidR="001C4DB8" w:rsidRPr="00926C53" w:rsidRDefault="001C4DB8" w:rsidP="001C4DB8">
      <w:pPr>
        <w:spacing w:after="0"/>
        <w:rPr>
          <w:rFonts w:ascii="Goudy Old Style" w:hAnsi="Goudy Old Style"/>
        </w:rPr>
      </w:pPr>
      <w:hyperlink r:id="rId9" w:history="1">
        <w:r w:rsidRPr="00926C53">
          <w:rPr>
            <w:rStyle w:val="Hyperlink"/>
            <w:rFonts w:ascii="Goudy Old Style" w:hAnsi="Goudy Old Style"/>
          </w:rPr>
          <w:t>http://www.mos.org/events_activities/virtual_exhibits</w:t>
        </w:r>
      </w:hyperlink>
    </w:p>
    <w:p w:rsidR="00926C53" w:rsidRPr="00954301" w:rsidRDefault="00926C53" w:rsidP="00F352BF">
      <w:pPr>
        <w:jc w:val="center"/>
        <w:rPr>
          <w:rFonts w:ascii="Goudy Old Style" w:hAnsi="Goudy Old Style"/>
          <w:b/>
          <w:i/>
        </w:rPr>
      </w:pPr>
      <w:r w:rsidRPr="00954301">
        <w:rPr>
          <w:rFonts w:ascii="Goudy Old Style" w:hAnsi="Goudy Old Style"/>
          <w:b/>
          <w:i/>
        </w:rPr>
        <w:t>INDIVIDUAL WRITING</w:t>
      </w:r>
    </w:p>
    <w:p w:rsidR="00926C53" w:rsidRPr="00954301" w:rsidRDefault="00954301" w:rsidP="001C4DB8">
      <w:pPr>
        <w:rPr>
          <w:rFonts w:ascii="Goudy Old Style" w:hAnsi="Goudy Old Style"/>
          <w:b/>
        </w:rPr>
      </w:pPr>
      <w:r>
        <w:rPr>
          <w:rFonts w:ascii="Goudy Old Style" w:hAnsi="Goudy Old Style"/>
          <w:b/>
        </w:rPr>
        <w:t xml:space="preserve">THE </w:t>
      </w:r>
      <w:r w:rsidR="00926C53" w:rsidRPr="00954301">
        <w:rPr>
          <w:rFonts w:ascii="Goudy Old Style" w:hAnsi="Goudy Old Style"/>
          <w:b/>
        </w:rPr>
        <w:t>ANALYTICAL ESSAY</w:t>
      </w:r>
    </w:p>
    <w:p w:rsidR="00926C53" w:rsidRDefault="00926C53" w:rsidP="001C4DB8">
      <w:pPr>
        <w:rPr>
          <w:rFonts w:ascii="Goudy Old Style" w:hAnsi="Goudy Old Style"/>
        </w:rPr>
      </w:pPr>
      <w:r>
        <w:rPr>
          <w:rFonts w:ascii="Goudy Old Style" w:hAnsi="Goudy Old Style"/>
        </w:rPr>
        <w:t>Pick one of the fol</w:t>
      </w:r>
      <w:r w:rsidR="00083336">
        <w:rPr>
          <w:rFonts w:ascii="Goudy Old Style" w:hAnsi="Goudy Old Style"/>
        </w:rPr>
        <w:t>lowing prompts listed on pages 7</w:t>
      </w:r>
      <w:r>
        <w:rPr>
          <w:rFonts w:ascii="Goudy Old Style" w:hAnsi="Goudy Old Style"/>
        </w:rPr>
        <w:t xml:space="preserve">-12.  Essay should be no longer than 800 words. </w:t>
      </w:r>
    </w:p>
    <w:p w:rsidR="00926C53" w:rsidRPr="00926C53" w:rsidRDefault="00926C53" w:rsidP="001C4DB8">
      <w:pPr>
        <w:rPr>
          <w:rFonts w:ascii="Goudy Old Style" w:hAnsi="Goudy Old Style"/>
        </w:rPr>
      </w:pPr>
      <w:r>
        <w:rPr>
          <w:rFonts w:ascii="Goudy Old Style" w:hAnsi="Goudy Old Style"/>
        </w:rPr>
        <w:t xml:space="preserve">The first draft of your essay is due on </w:t>
      </w:r>
      <w:r w:rsidR="00954301" w:rsidRPr="00817CBC">
        <w:rPr>
          <w:rFonts w:ascii="Goudy Old Style" w:hAnsi="Goudy Old Style"/>
          <w:b/>
        </w:rPr>
        <w:t>June 13</w:t>
      </w:r>
      <w:r w:rsidR="00954301" w:rsidRPr="00817CBC">
        <w:rPr>
          <w:rFonts w:ascii="Goudy Old Style" w:hAnsi="Goudy Old Style"/>
          <w:b/>
          <w:vertAlign w:val="superscript"/>
        </w:rPr>
        <w:t>th</w:t>
      </w:r>
      <w:r w:rsidR="00954301">
        <w:rPr>
          <w:rFonts w:ascii="Goudy Old Style" w:hAnsi="Goudy Old Style"/>
        </w:rPr>
        <w:t>.  The final draft will be attached to your exhibit and due on the day your exhibit is due.</w:t>
      </w:r>
    </w:p>
    <w:p w:rsidR="001C4DB8" w:rsidRPr="00954301" w:rsidRDefault="00954301" w:rsidP="00954301">
      <w:pPr>
        <w:rPr>
          <w:rFonts w:ascii="Goudy Old Style" w:hAnsi="Goudy Old Style"/>
          <w:b/>
        </w:rPr>
      </w:pPr>
      <w:r>
        <w:rPr>
          <w:rFonts w:ascii="Goudy Old Style" w:hAnsi="Goudy Old Style"/>
          <w:b/>
        </w:rPr>
        <w:t xml:space="preserve">THE </w:t>
      </w:r>
      <w:r w:rsidR="00926C53" w:rsidRPr="00954301">
        <w:rPr>
          <w:rFonts w:ascii="Goudy Old Style" w:hAnsi="Goudy Old Style"/>
          <w:b/>
        </w:rPr>
        <w:t xml:space="preserve">PERSONAL </w:t>
      </w:r>
      <w:r>
        <w:rPr>
          <w:rFonts w:ascii="Goudy Old Style" w:hAnsi="Goudy Old Style"/>
          <w:b/>
        </w:rPr>
        <w:t>REFLECTION</w:t>
      </w:r>
    </w:p>
    <w:p w:rsidR="001C4DB8" w:rsidRPr="00954301" w:rsidRDefault="001C4DB8" w:rsidP="001C4DB8">
      <w:pPr>
        <w:numPr>
          <w:ilvl w:val="0"/>
          <w:numId w:val="2"/>
        </w:numPr>
        <w:spacing w:after="0"/>
        <w:rPr>
          <w:rFonts w:ascii="Goudy Old Style" w:hAnsi="Goudy Old Style"/>
          <w:color w:val="000000"/>
        </w:rPr>
      </w:pPr>
      <w:r w:rsidRPr="00926C53">
        <w:rPr>
          <w:rFonts w:ascii="Goudy Old Style" w:hAnsi="Goudy Old Style"/>
          <w:color w:val="000000"/>
        </w:rPr>
        <w:t>What was most important to you about the work you did (personally and academically)? Why?</w:t>
      </w:r>
    </w:p>
    <w:p w:rsidR="001C4DB8" w:rsidRPr="00954301" w:rsidRDefault="001C4DB8" w:rsidP="001C4DB8">
      <w:pPr>
        <w:numPr>
          <w:ilvl w:val="0"/>
          <w:numId w:val="2"/>
        </w:numPr>
        <w:spacing w:after="0"/>
        <w:rPr>
          <w:rFonts w:ascii="Goudy Old Style" w:hAnsi="Goudy Old Style"/>
        </w:rPr>
      </w:pPr>
      <w:r w:rsidRPr="00926C53">
        <w:rPr>
          <w:rFonts w:ascii="Goudy Old Style" w:hAnsi="Goudy Old Style"/>
        </w:rPr>
        <w:t>In what ways were you challenged to think for the Exhibition?</w:t>
      </w:r>
    </w:p>
    <w:p w:rsidR="001C4DB8" w:rsidRPr="00954301" w:rsidRDefault="001C4DB8" w:rsidP="001C4DB8">
      <w:pPr>
        <w:numPr>
          <w:ilvl w:val="0"/>
          <w:numId w:val="2"/>
        </w:numPr>
        <w:spacing w:after="0"/>
        <w:rPr>
          <w:rFonts w:ascii="Goudy Old Style" w:hAnsi="Goudy Old Style"/>
        </w:rPr>
      </w:pPr>
      <w:r w:rsidRPr="00926C53">
        <w:rPr>
          <w:rFonts w:ascii="Goudy Old Style" w:hAnsi="Goudy Old Style"/>
          <w:color w:val="000000"/>
        </w:rPr>
        <w:t>What did you learn about yourself as a learner? As a doer/creator? Why are these things important?</w:t>
      </w:r>
    </w:p>
    <w:p w:rsidR="001C4DB8" w:rsidRPr="00954301" w:rsidRDefault="001C4DB8" w:rsidP="001C4DB8">
      <w:pPr>
        <w:numPr>
          <w:ilvl w:val="0"/>
          <w:numId w:val="2"/>
        </w:numPr>
        <w:spacing w:after="0"/>
        <w:rPr>
          <w:rFonts w:ascii="Goudy Old Style" w:hAnsi="Goudy Old Style"/>
        </w:rPr>
      </w:pPr>
      <w:r w:rsidRPr="00926C53">
        <w:rPr>
          <w:rFonts w:ascii="Goudy Old Style" w:hAnsi="Goudy Old Style"/>
        </w:rPr>
        <w:t>What was the purpose of the Exhibition?  Do you feel like the purpose was achieved?</w:t>
      </w:r>
    </w:p>
    <w:p w:rsidR="001C4DB8" w:rsidRPr="00954301" w:rsidRDefault="001C4DB8" w:rsidP="001C4DB8">
      <w:pPr>
        <w:numPr>
          <w:ilvl w:val="0"/>
          <w:numId w:val="2"/>
        </w:numPr>
        <w:spacing w:after="0"/>
        <w:rPr>
          <w:rFonts w:ascii="Goudy Old Style" w:hAnsi="Goudy Old Style"/>
        </w:rPr>
      </w:pPr>
      <w:r w:rsidRPr="00926C53">
        <w:rPr>
          <w:rFonts w:ascii="Goudy Old Style" w:hAnsi="Goudy Old Style"/>
        </w:rPr>
        <w:t>How did you communicate what you learned?  Did it work for you?  Do you feel that others learned or left feeling informed?  How?  Why?</w:t>
      </w:r>
    </w:p>
    <w:p w:rsidR="001C4DB8" w:rsidRPr="00954301" w:rsidRDefault="001C4DB8" w:rsidP="001C4DB8">
      <w:pPr>
        <w:numPr>
          <w:ilvl w:val="0"/>
          <w:numId w:val="2"/>
        </w:numPr>
        <w:spacing w:after="0"/>
        <w:rPr>
          <w:rFonts w:ascii="Goudy Old Style" w:hAnsi="Goudy Old Style"/>
        </w:rPr>
      </w:pPr>
      <w:r w:rsidRPr="00926C53">
        <w:rPr>
          <w:rFonts w:ascii="Goudy Old Style" w:hAnsi="Goudy Old Style"/>
        </w:rPr>
        <w:t>Did you feel respected by your teachers during the process?  Give an example.</w:t>
      </w:r>
    </w:p>
    <w:p w:rsidR="001C4DB8" w:rsidRPr="00954301" w:rsidRDefault="001C4DB8" w:rsidP="001C4DB8">
      <w:pPr>
        <w:numPr>
          <w:ilvl w:val="0"/>
          <w:numId w:val="2"/>
        </w:numPr>
        <w:spacing w:after="0"/>
        <w:rPr>
          <w:rFonts w:ascii="Goudy Old Style" w:hAnsi="Goudy Old Style"/>
          <w:color w:val="000000"/>
        </w:rPr>
      </w:pPr>
      <w:r w:rsidRPr="00926C53">
        <w:rPr>
          <w:rFonts w:ascii="Goudy Old Style" w:hAnsi="Goudy Old Style"/>
          <w:color w:val="000000"/>
        </w:rPr>
        <w:t>What leadership skills did you learn or use that you will apply to the work on the next project you will complete?</w:t>
      </w:r>
    </w:p>
    <w:p w:rsidR="001C4DB8" w:rsidRPr="00954301" w:rsidRDefault="001C4DB8" w:rsidP="001C4DB8">
      <w:pPr>
        <w:numPr>
          <w:ilvl w:val="0"/>
          <w:numId w:val="2"/>
        </w:numPr>
        <w:spacing w:after="0"/>
        <w:rPr>
          <w:rFonts w:ascii="Goudy Old Style" w:hAnsi="Goudy Old Style"/>
          <w:color w:val="000000"/>
        </w:rPr>
      </w:pPr>
      <w:r w:rsidRPr="00926C53">
        <w:rPr>
          <w:rFonts w:ascii="Goudy Old Style" w:hAnsi="Goudy Old Style"/>
          <w:color w:val="000000"/>
        </w:rPr>
        <w:t>What part of this experience was most rigorous?  Please explain your answer.</w:t>
      </w:r>
    </w:p>
    <w:p w:rsidR="001C4DB8" w:rsidRPr="00926C53" w:rsidRDefault="001C4DB8" w:rsidP="001C4DB8">
      <w:pPr>
        <w:numPr>
          <w:ilvl w:val="0"/>
          <w:numId w:val="2"/>
        </w:numPr>
        <w:spacing w:after="0"/>
        <w:rPr>
          <w:rFonts w:ascii="Goudy Old Style" w:hAnsi="Goudy Old Style"/>
        </w:rPr>
      </w:pPr>
      <w:r w:rsidRPr="00926C53">
        <w:rPr>
          <w:rFonts w:ascii="Goudy Old Style" w:hAnsi="Goudy Old Style"/>
          <w:color w:val="000000"/>
        </w:rPr>
        <w:t>What was the most satisfying element of this Exhibition?</w:t>
      </w:r>
    </w:p>
    <w:p w:rsidR="001C4DB8" w:rsidRPr="00926C53" w:rsidRDefault="001C4DB8" w:rsidP="001C4DB8">
      <w:pPr>
        <w:rPr>
          <w:rFonts w:ascii="Goudy Old Style" w:hAnsi="Goudy Old Style"/>
        </w:rPr>
      </w:pPr>
    </w:p>
    <w:p w:rsidR="001C4DB8" w:rsidRPr="00954301" w:rsidRDefault="00954301" w:rsidP="00F352BF">
      <w:pPr>
        <w:jc w:val="center"/>
        <w:rPr>
          <w:rFonts w:ascii="Goudy Old Style" w:hAnsi="Goudy Old Style"/>
          <w:b/>
        </w:rPr>
      </w:pPr>
      <w:r w:rsidRPr="00954301">
        <w:rPr>
          <w:rFonts w:ascii="Goudy Old Style" w:hAnsi="Goudy Old Style"/>
          <w:b/>
        </w:rPr>
        <w:t>WHAT WILL MY EXHIBIT LOOK LIKE?  HOW WILL I MAKE IT MULTI-GENRE?</w:t>
      </w:r>
    </w:p>
    <w:p w:rsidR="001C4DB8" w:rsidRDefault="00954301" w:rsidP="001C4DB8">
      <w:pPr>
        <w:spacing w:after="0"/>
        <w:rPr>
          <w:rFonts w:ascii="Goudy Old Style" w:hAnsi="Goudy Old Style"/>
        </w:rPr>
      </w:pPr>
      <w:r>
        <w:rPr>
          <w:rFonts w:ascii="Goudy Old Style" w:hAnsi="Goudy Old Style"/>
        </w:rPr>
        <w:t>Portfolio of your work</w:t>
      </w:r>
    </w:p>
    <w:p w:rsidR="00954301" w:rsidRDefault="00954301" w:rsidP="001C4DB8">
      <w:pPr>
        <w:spacing w:after="0"/>
        <w:rPr>
          <w:rFonts w:ascii="Goudy Old Style" w:hAnsi="Goudy Old Style"/>
        </w:rPr>
      </w:pPr>
      <w:proofErr w:type="spellStart"/>
      <w:r>
        <w:rPr>
          <w:rFonts w:ascii="Goudy Old Style" w:hAnsi="Goudy Old Style"/>
        </w:rPr>
        <w:t>Voicethread</w:t>
      </w:r>
      <w:proofErr w:type="spellEnd"/>
    </w:p>
    <w:p w:rsidR="00954301" w:rsidRDefault="00954301" w:rsidP="001C4DB8">
      <w:pPr>
        <w:spacing w:after="0"/>
        <w:rPr>
          <w:rFonts w:ascii="Goudy Old Style" w:hAnsi="Goudy Old Style"/>
        </w:rPr>
      </w:pPr>
      <w:r>
        <w:rPr>
          <w:rFonts w:ascii="Goudy Old Style" w:hAnsi="Goudy Old Style"/>
        </w:rPr>
        <w:t>Film</w:t>
      </w:r>
    </w:p>
    <w:p w:rsidR="00954301" w:rsidRDefault="00954301" w:rsidP="001C4DB8">
      <w:pPr>
        <w:spacing w:after="0"/>
        <w:rPr>
          <w:rFonts w:ascii="Goudy Old Style" w:hAnsi="Goudy Old Style"/>
        </w:rPr>
      </w:pPr>
      <w:r>
        <w:rPr>
          <w:rFonts w:ascii="Goudy Old Style" w:hAnsi="Goudy Old Style"/>
        </w:rPr>
        <w:t>Tri-fold Poster</w:t>
      </w:r>
    </w:p>
    <w:p w:rsidR="00954301" w:rsidRDefault="00954301" w:rsidP="001C4DB8">
      <w:pPr>
        <w:spacing w:after="0"/>
        <w:rPr>
          <w:rFonts w:ascii="Goudy Old Style" w:hAnsi="Goudy Old Style"/>
        </w:rPr>
      </w:pPr>
      <w:proofErr w:type="spellStart"/>
      <w:r>
        <w:rPr>
          <w:rFonts w:ascii="Goudy Old Style" w:hAnsi="Goudy Old Style"/>
        </w:rPr>
        <w:t>Diagrama</w:t>
      </w:r>
      <w:proofErr w:type="spellEnd"/>
    </w:p>
    <w:p w:rsidR="00954301" w:rsidRDefault="00083336" w:rsidP="001C4DB8">
      <w:pPr>
        <w:spacing w:after="0"/>
        <w:rPr>
          <w:rFonts w:ascii="Goudy Old Style" w:hAnsi="Goudy Old Style"/>
        </w:rPr>
      </w:pPr>
      <w:proofErr w:type="gramStart"/>
      <w:r>
        <w:rPr>
          <w:rFonts w:ascii="Goudy Old Style" w:hAnsi="Goudy Old Style"/>
        </w:rPr>
        <w:t xml:space="preserve">And much </w:t>
      </w:r>
      <w:proofErr w:type="spellStart"/>
      <w:r>
        <w:rPr>
          <w:rFonts w:ascii="Goudy Old Style" w:hAnsi="Goudy Old Style"/>
        </w:rPr>
        <w:t>much</w:t>
      </w:r>
      <w:proofErr w:type="spellEnd"/>
      <w:r>
        <w:rPr>
          <w:rFonts w:ascii="Goudy Old Style" w:hAnsi="Goudy Old Style"/>
        </w:rPr>
        <w:t xml:space="preserve"> more…</w:t>
      </w:r>
      <w:proofErr w:type="gramEnd"/>
    </w:p>
    <w:p w:rsidR="00083336" w:rsidRDefault="00083336" w:rsidP="001C4DB8">
      <w:pPr>
        <w:spacing w:after="0"/>
        <w:rPr>
          <w:rFonts w:ascii="Goudy Old Style" w:hAnsi="Goudy Old Style"/>
        </w:rPr>
      </w:pPr>
    </w:p>
    <w:p w:rsidR="00954301" w:rsidRPr="00083336" w:rsidRDefault="00083336" w:rsidP="001C4DB8">
      <w:pPr>
        <w:spacing w:after="0"/>
        <w:rPr>
          <w:rFonts w:ascii="Goudy Old Style" w:hAnsi="Goudy Old Style"/>
          <w:i/>
        </w:rPr>
      </w:pPr>
      <w:r w:rsidRPr="00083336">
        <w:rPr>
          <w:rFonts w:ascii="Goudy Old Style" w:hAnsi="Goudy Old Style"/>
          <w:i/>
        </w:rPr>
        <w:t>Suggestions that would fulfill the multi-genre requirement</w:t>
      </w:r>
      <w:r w:rsidR="00954301" w:rsidRPr="00083336">
        <w:rPr>
          <w:rFonts w:ascii="Goudy Old Style" w:hAnsi="Goudy Old Style"/>
          <w:i/>
        </w:rPr>
        <w:t>:</w:t>
      </w:r>
    </w:p>
    <w:p w:rsidR="00954301" w:rsidRPr="00926C53" w:rsidRDefault="00954301" w:rsidP="001C4DB8">
      <w:pPr>
        <w:spacing w:after="0"/>
        <w:rPr>
          <w:rFonts w:ascii="Goudy Old Style" w:hAnsi="Goudy Old Style"/>
        </w:rPr>
      </w:pPr>
    </w:p>
    <w:p w:rsidR="001C4DB8" w:rsidRPr="00926C53" w:rsidRDefault="001C4DB8" w:rsidP="001C4DB8">
      <w:pPr>
        <w:pStyle w:val="ColorfulList-Accent1"/>
        <w:numPr>
          <w:ilvl w:val="0"/>
          <w:numId w:val="7"/>
        </w:numPr>
        <w:spacing w:after="0"/>
        <w:rPr>
          <w:rFonts w:ascii="Goudy Old Style" w:hAnsi="Goudy Old Style"/>
        </w:rPr>
      </w:pPr>
      <w:r w:rsidRPr="00926C53">
        <w:rPr>
          <w:rFonts w:ascii="Goudy Old Style" w:hAnsi="Goudy Old Style"/>
        </w:rPr>
        <w:t>Written artifacts:</w:t>
      </w:r>
    </w:p>
    <w:p w:rsidR="001C4DB8" w:rsidRPr="00926C53" w:rsidRDefault="001C4DB8" w:rsidP="001C4DB8">
      <w:pPr>
        <w:pStyle w:val="ColorfulList-Accent1"/>
        <w:numPr>
          <w:ilvl w:val="1"/>
          <w:numId w:val="7"/>
        </w:numPr>
        <w:spacing w:after="0"/>
        <w:rPr>
          <w:rFonts w:ascii="Goudy Old Style" w:hAnsi="Goudy Old Style"/>
        </w:rPr>
      </w:pPr>
      <w:r w:rsidRPr="00926C53">
        <w:rPr>
          <w:rFonts w:ascii="Goudy Old Style" w:hAnsi="Goudy Old Style"/>
        </w:rPr>
        <w:t xml:space="preserve">Quotations:  (1) Ten quotations from the book; (2) Five quotations from the author about the book, writing, or life (pertinent to the issues of the book) </w:t>
      </w:r>
    </w:p>
    <w:p w:rsidR="001C4DB8" w:rsidRPr="00926C53" w:rsidRDefault="001C4DB8" w:rsidP="001C4DB8">
      <w:pPr>
        <w:pStyle w:val="ColorfulList-Accent1"/>
        <w:numPr>
          <w:ilvl w:val="1"/>
          <w:numId w:val="7"/>
        </w:numPr>
        <w:spacing w:after="0"/>
        <w:rPr>
          <w:rFonts w:ascii="Goudy Old Style" w:hAnsi="Goudy Old Style"/>
        </w:rPr>
      </w:pPr>
      <w:r w:rsidRPr="00926C53">
        <w:rPr>
          <w:rFonts w:ascii="Goudy Old Style" w:hAnsi="Goudy Old Style"/>
        </w:rPr>
        <w:t xml:space="preserve">Exhibit three examples of the book’s style.  Select three perfect passages that illustrate the author’s technique.  Write a one-paragraph explanation/description for each exhibit. Provide scholarly resources.  Include a bibliography for all research and copies of all articles and commentary cited.  Highlight the most interesting or significant observations of the articles. </w:t>
      </w:r>
    </w:p>
    <w:p w:rsidR="001C4DB8" w:rsidRDefault="001C4DB8" w:rsidP="001C4DB8">
      <w:pPr>
        <w:pStyle w:val="ColorfulList-Accent1"/>
        <w:numPr>
          <w:ilvl w:val="1"/>
          <w:numId w:val="7"/>
        </w:numPr>
        <w:spacing w:after="0"/>
        <w:rPr>
          <w:rFonts w:ascii="Goudy Old Style" w:hAnsi="Goudy Old Style"/>
        </w:rPr>
      </w:pPr>
      <w:r w:rsidRPr="00926C53">
        <w:rPr>
          <w:rFonts w:ascii="Goudy Old Style" w:hAnsi="Goudy Old Style"/>
        </w:rPr>
        <w:t xml:space="preserve">Display a collection of ten word specimens from the book.  Provide a definition for each word and label the word </w:t>
      </w:r>
      <w:proofErr w:type="gramStart"/>
      <w:r w:rsidRPr="00926C53">
        <w:rPr>
          <w:rFonts w:ascii="Goudy Old Style" w:hAnsi="Goudy Old Style"/>
        </w:rPr>
        <w:t>either interesting</w:t>
      </w:r>
      <w:proofErr w:type="gramEnd"/>
      <w:r w:rsidRPr="00926C53">
        <w:rPr>
          <w:rFonts w:ascii="Goudy Old Style" w:hAnsi="Goudy Old Style"/>
        </w:rPr>
        <w:t xml:space="preserve">, unusual, rare, or new. </w:t>
      </w:r>
    </w:p>
    <w:p w:rsidR="00954301" w:rsidRPr="00926C53" w:rsidRDefault="00954301" w:rsidP="00954301">
      <w:pPr>
        <w:pStyle w:val="ColorfulList-Accent1"/>
        <w:spacing w:after="0"/>
        <w:ind w:left="1440"/>
        <w:rPr>
          <w:rFonts w:ascii="Goudy Old Style" w:hAnsi="Goudy Old Style"/>
        </w:rPr>
      </w:pPr>
    </w:p>
    <w:p w:rsidR="001C4DB8" w:rsidRDefault="001C4DB8" w:rsidP="00954301">
      <w:pPr>
        <w:pStyle w:val="ColorfulList-Accent1"/>
        <w:numPr>
          <w:ilvl w:val="0"/>
          <w:numId w:val="7"/>
        </w:numPr>
        <w:spacing w:after="0"/>
        <w:rPr>
          <w:rFonts w:ascii="Goudy Old Style" w:hAnsi="Goudy Old Style"/>
        </w:rPr>
      </w:pPr>
      <w:r w:rsidRPr="00926C53">
        <w:rPr>
          <w:rFonts w:ascii="Goudy Old Style" w:hAnsi="Goudy Old Style"/>
        </w:rPr>
        <w:t xml:space="preserve">Write a letter to a student in a third world country.  Explain why the book is worth reading, why the writing is outstanding, what it reveals about life, and how it could help understanding between two cultures. </w:t>
      </w:r>
    </w:p>
    <w:p w:rsidR="00954301" w:rsidRPr="00954301" w:rsidRDefault="00954301" w:rsidP="00954301">
      <w:pPr>
        <w:pStyle w:val="ColorfulList-Accent1"/>
        <w:spacing w:after="0"/>
        <w:rPr>
          <w:rFonts w:ascii="Goudy Old Style" w:hAnsi="Goudy Old Style"/>
        </w:rPr>
      </w:pPr>
    </w:p>
    <w:p w:rsidR="001C4DB8" w:rsidRDefault="001C4DB8" w:rsidP="001C4DB8">
      <w:pPr>
        <w:pStyle w:val="ColorfulList-Accent1"/>
        <w:numPr>
          <w:ilvl w:val="0"/>
          <w:numId w:val="7"/>
        </w:numPr>
        <w:spacing w:after="0"/>
        <w:rPr>
          <w:rFonts w:ascii="Goudy Old Style" w:hAnsi="Goudy Old Style"/>
        </w:rPr>
      </w:pPr>
      <w:r w:rsidRPr="00926C53">
        <w:rPr>
          <w:rFonts w:ascii="Goudy Old Style" w:hAnsi="Goudy Old Style"/>
        </w:rPr>
        <w:t xml:space="preserve">Charts, diagrams and graphs.  Create a representation of the relationship of the characters, the use of imagery, techniques of style, </w:t>
      </w:r>
      <w:proofErr w:type="gramStart"/>
      <w:r w:rsidRPr="00926C53">
        <w:rPr>
          <w:rFonts w:ascii="Goudy Old Style" w:hAnsi="Goudy Old Style"/>
        </w:rPr>
        <w:t>the</w:t>
      </w:r>
      <w:proofErr w:type="gramEnd"/>
      <w:r w:rsidRPr="00926C53">
        <w:rPr>
          <w:rFonts w:ascii="Goudy Old Style" w:hAnsi="Goudy Old Style"/>
        </w:rPr>
        <w:t xml:space="preserve"> influence of historical or scientific events. </w:t>
      </w:r>
    </w:p>
    <w:p w:rsidR="00954301" w:rsidRPr="00926C53" w:rsidRDefault="00954301" w:rsidP="00954301">
      <w:pPr>
        <w:pStyle w:val="ColorfulList-Accent1"/>
        <w:spacing w:after="0"/>
        <w:rPr>
          <w:rFonts w:ascii="Goudy Old Style" w:hAnsi="Goudy Old Style"/>
        </w:rPr>
      </w:pPr>
    </w:p>
    <w:p w:rsidR="001C4DB8" w:rsidRDefault="001C4DB8" w:rsidP="001C4DB8">
      <w:pPr>
        <w:pStyle w:val="ColorfulList-Accent1"/>
        <w:numPr>
          <w:ilvl w:val="0"/>
          <w:numId w:val="7"/>
        </w:numPr>
        <w:spacing w:after="0"/>
        <w:rPr>
          <w:rFonts w:ascii="Goudy Old Style" w:hAnsi="Goudy Old Style"/>
        </w:rPr>
      </w:pPr>
      <w:r w:rsidRPr="00926C53">
        <w:rPr>
          <w:rFonts w:ascii="Goudy Old Style" w:hAnsi="Goudy Old Style"/>
        </w:rPr>
        <w:t xml:space="preserve">Display three souvenirs from the author’s or main character’s life. Supply artifacts from the era or from the ethnic background. </w:t>
      </w:r>
    </w:p>
    <w:p w:rsidR="00954301" w:rsidRPr="00926C53" w:rsidRDefault="00954301" w:rsidP="00954301">
      <w:pPr>
        <w:pStyle w:val="ColorfulList-Accent1"/>
        <w:spacing w:after="0"/>
        <w:rPr>
          <w:rFonts w:ascii="Goudy Old Style" w:hAnsi="Goudy Old Style"/>
        </w:rPr>
      </w:pPr>
    </w:p>
    <w:p w:rsidR="001C4DB8" w:rsidRDefault="001C4DB8" w:rsidP="001C4DB8">
      <w:pPr>
        <w:pStyle w:val="ColorfulList-Accent1"/>
        <w:numPr>
          <w:ilvl w:val="0"/>
          <w:numId w:val="7"/>
        </w:numPr>
        <w:spacing w:after="0"/>
        <w:rPr>
          <w:rFonts w:ascii="Goudy Old Style" w:hAnsi="Goudy Old Style"/>
        </w:rPr>
      </w:pPr>
      <w:r w:rsidRPr="00926C53">
        <w:rPr>
          <w:rFonts w:ascii="Goudy Old Style" w:hAnsi="Goudy Old Style"/>
        </w:rPr>
        <w:t xml:space="preserve">Display the </w:t>
      </w:r>
      <w:proofErr w:type="gramStart"/>
      <w:r w:rsidRPr="00926C53">
        <w:rPr>
          <w:rFonts w:ascii="Goudy Old Style" w:hAnsi="Goudy Old Style"/>
        </w:rPr>
        <w:t>author’s</w:t>
      </w:r>
      <w:proofErr w:type="gramEnd"/>
      <w:r w:rsidRPr="00926C53">
        <w:rPr>
          <w:rFonts w:ascii="Goudy Old Style" w:hAnsi="Goudy Old Style"/>
        </w:rPr>
        <w:t xml:space="preserve"> or character’s favorite or symbolic food, plant, and animal. </w:t>
      </w:r>
    </w:p>
    <w:p w:rsidR="00954301" w:rsidRPr="00926C53" w:rsidRDefault="00954301" w:rsidP="00954301">
      <w:pPr>
        <w:pStyle w:val="ColorfulList-Accent1"/>
        <w:spacing w:after="0"/>
        <w:rPr>
          <w:rFonts w:ascii="Goudy Old Style" w:hAnsi="Goudy Old Style"/>
        </w:rPr>
      </w:pPr>
    </w:p>
    <w:p w:rsidR="001C4DB8" w:rsidRDefault="00954301" w:rsidP="001C4DB8">
      <w:pPr>
        <w:pStyle w:val="ColorfulList-Accent1"/>
        <w:numPr>
          <w:ilvl w:val="0"/>
          <w:numId w:val="7"/>
        </w:numPr>
        <w:spacing w:after="0"/>
        <w:rPr>
          <w:rFonts w:ascii="Goudy Old Style" w:hAnsi="Goudy Old Style"/>
        </w:rPr>
      </w:pPr>
      <w:r>
        <w:rPr>
          <w:rFonts w:ascii="Goudy Old Style" w:hAnsi="Goudy Old Style"/>
        </w:rPr>
        <w:t>Theme</w:t>
      </w:r>
      <w:r w:rsidR="001C4DB8" w:rsidRPr="00926C53">
        <w:rPr>
          <w:rFonts w:ascii="Goudy Old Style" w:hAnsi="Goudy Old Style"/>
        </w:rPr>
        <w:t xml:space="preserve"> music.  An original composition performed by a group member is best. </w:t>
      </w:r>
    </w:p>
    <w:p w:rsidR="00954301" w:rsidRPr="00926C53" w:rsidRDefault="00954301" w:rsidP="00954301">
      <w:pPr>
        <w:pStyle w:val="ColorfulList-Accent1"/>
        <w:spacing w:after="0"/>
        <w:rPr>
          <w:rFonts w:ascii="Goudy Old Style" w:hAnsi="Goudy Old Style"/>
        </w:rPr>
      </w:pPr>
    </w:p>
    <w:p w:rsidR="001C4DB8" w:rsidRPr="00926C53" w:rsidRDefault="001C4DB8" w:rsidP="001C4DB8">
      <w:pPr>
        <w:pStyle w:val="ColorfulList-Accent1"/>
        <w:numPr>
          <w:ilvl w:val="0"/>
          <w:numId w:val="7"/>
        </w:numPr>
        <w:spacing w:after="0"/>
        <w:rPr>
          <w:rFonts w:ascii="Goudy Old Style" w:hAnsi="Goudy Old Style"/>
        </w:rPr>
      </w:pPr>
      <w:r w:rsidRPr="00926C53">
        <w:rPr>
          <w:rFonts w:ascii="Goudy Old Style" w:hAnsi="Goudy Old Style"/>
        </w:rPr>
        <w:t xml:space="preserve">Artistic Expression. Create one artistic expression of the themes, ideas, and topics of the book.  These might include but not limited to: </w:t>
      </w:r>
    </w:p>
    <w:p w:rsidR="001C4DB8" w:rsidRPr="00926C53" w:rsidRDefault="001C4DB8" w:rsidP="001C4DB8">
      <w:pPr>
        <w:pStyle w:val="ColorfulList-Accent1"/>
        <w:numPr>
          <w:ilvl w:val="0"/>
          <w:numId w:val="6"/>
        </w:numPr>
        <w:spacing w:after="0"/>
        <w:ind w:left="1710" w:hanging="414"/>
        <w:rPr>
          <w:rFonts w:ascii="Goudy Old Style" w:hAnsi="Goudy Old Style"/>
        </w:rPr>
      </w:pPr>
      <w:r w:rsidRPr="00926C53">
        <w:rPr>
          <w:rFonts w:ascii="Goudy Old Style" w:hAnsi="Goudy Old Style"/>
        </w:rPr>
        <w:t xml:space="preserve">Painting, sculpture, pottery, model, print, cartoon, caricature, and jewelry.     </w:t>
      </w:r>
    </w:p>
    <w:p w:rsidR="001C4DB8" w:rsidRPr="00926C53" w:rsidRDefault="001C4DB8" w:rsidP="001C4DB8">
      <w:pPr>
        <w:pStyle w:val="ColorfulList-Accent1"/>
        <w:numPr>
          <w:ilvl w:val="0"/>
          <w:numId w:val="6"/>
        </w:numPr>
        <w:spacing w:after="0"/>
        <w:ind w:left="1710" w:hanging="414"/>
        <w:rPr>
          <w:rFonts w:ascii="Goudy Old Style" w:hAnsi="Goudy Old Style"/>
        </w:rPr>
      </w:pPr>
      <w:r w:rsidRPr="00926C53">
        <w:rPr>
          <w:rFonts w:ascii="Goudy Old Style" w:hAnsi="Goudy Old Style"/>
        </w:rPr>
        <w:t xml:space="preserve">Videotape a group member’s dance performance with original choreography.  </w:t>
      </w:r>
    </w:p>
    <w:p w:rsidR="001C4DB8" w:rsidRPr="00926C53" w:rsidRDefault="001C4DB8" w:rsidP="001C4DB8">
      <w:pPr>
        <w:pStyle w:val="ColorfulList-Accent1"/>
        <w:numPr>
          <w:ilvl w:val="0"/>
          <w:numId w:val="6"/>
        </w:numPr>
        <w:spacing w:after="0"/>
        <w:ind w:left="1710" w:hanging="414"/>
        <w:rPr>
          <w:rFonts w:ascii="Goudy Old Style" w:hAnsi="Goudy Old Style"/>
        </w:rPr>
      </w:pPr>
      <w:r w:rsidRPr="00926C53">
        <w:rPr>
          <w:rFonts w:ascii="Goudy Old Style" w:hAnsi="Goudy Old Style"/>
        </w:rPr>
        <w:t xml:space="preserve">Videotape a commercial or announcement with graphic art and/or special effects promoting the book.    </w:t>
      </w:r>
    </w:p>
    <w:p w:rsidR="001C4DB8" w:rsidRPr="00926C53" w:rsidRDefault="001C4DB8" w:rsidP="001C4DB8">
      <w:pPr>
        <w:pStyle w:val="ColorfulList-Accent1"/>
        <w:numPr>
          <w:ilvl w:val="0"/>
          <w:numId w:val="6"/>
        </w:numPr>
        <w:spacing w:after="0"/>
        <w:ind w:left="1710" w:hanging="414"/>
        <w:rPr>
          <w:rFonts w:ascii="Goudy Old Style" w:hAnsi="Goudy Old Style"/>
        </w:rPr>
      </w:pPr>
      <w:r w:rsidRPr="00926C53">
        <w:rPr>
          <w:rFonts w:ascii="Goudy Old Style" w:hAnsi="Goudy Old Style"/>
        </w:rPr>
        <w:t xml:space="preserve">Write and videotape an original screenplay version of an important scene of the book.  </w:t>
      </w:r>
    </w:p>
    <w:p w:rsidR="001C4DB8" w:rsidRPr="00926C53" w:rsidRDefault="001C4DB8" w:rsidP="001C4DB8">
      <w:pPr>
        <w:pStyle w:val="ColorfulList-Accent1"/>
        <w:numPr>
          <w:ilvl w:val="0"/>
          <w:numId w:val="6"/>
        </w:numPr>
        <w:spacing w:after="0"/>
        <w:ind w:left="1710" w:hanging="414"/>
        <w:rPr>
          <w:rFonts w:ascii="Goudy Old Style" w:hAnsi="Goudy Old Style"/>
        </w:rPr>
      </w:pPr>
      <w:r w:rsidRPr="00926C53">
        <w:rPr>
          <w:rFonts w:ascii="Goudy Old Style" w:hAnsi="Goudy Old Style"/>
        </w:rPr>
        <w:t xml:space="preserve">Videotape an interview with the author or a character.  </w:t>
      </w:r>
    </w:p>
    <w:p w:rsidR="001C4DB8" w:rsidRPr="00926C53" w:rsidRDefault="001C4DB8" w:rsidP="001C4DB8">
      <w:pPr>
        <w:pStyle w:val="ColorfulList-Accent1"/>
        <w:numPr>
          <w:ilvl w:val="0"/>
          <w:numId w:val="6"/>
        </w:numPr>
        <w:spacing w:after="0"/>
        <w:ind w:left="1710" w:hanging="414"/>
        <w:rPr>
          <w:rFonts w:ascii="Goudy Old Style" w:hAnsi="Goudy Old Style"/>
        </w:rPr>
      </w:pPr>
      <w:r w:rsidRPr="00926C53">
        <w:rPr>
          <w:rFonts w:ascii="Goudy Old Style" w:hAnsi="Goudy Old Style"/>
        </w:rPr>
        <w:t xml:space="preserve">Provide a historical overview of the era of the book/s setting.  </w:t>
      </w:r>
    </w:p>
    <w:p w:rsidR="001C4DB8" w:rsidRPr="00926C53" w:rsidRDefault="001C4DB8" w:rsidP="001C4DB8">
      <w:pPr>
        <w:pStyle w:val="ColorfulList-Accent1"/>
        <w:numPr>
          <w:ilvl w:val="0"/>
          <w:numId w:val="6"/>
        </w:numPr>
        <w:spacing w:after="0"/>
        <w:ind w:left="1710" w:hanging="414"/>
        <w:rPr>
          <w:rFonts w:ascii="Goudy Old Style" w:hAnsi="Goudy Old Style"/>
        </w:rPr>
      </w:pPr>
      <w:r w:rsidRPr="00926C53">
        <w:rPr>
          <w:rFonts w:ascii="Goudy Old Style" w:hAnsi="Goudy Old Style"/>
        </w:rPr>
        <w:t>Make a time capsule containing representative items, news clippings, or other information</w:t>
      </w:r>
    </w:p>
    <w:p w:rsidR="001C4DB8" w:rsidRPr="00926C53" w:rsidRDefault="001C4DB8" w:rsidP="001C4DB8">
      <w:pPr>
        <w:rPr>
          <w:rFonts w:ascii="Goudy Old Style" w:hAnsi="Goudy Old Style"/>
        </w:rPr>
      </w:pPr>
    </w:p>
    <w:p w:rsidR="00954301" w:rsidRDefault="00926C53">
      <w:pPr>
        <w:spacing w:after="0"/>
        <w:rPr>
          <w:rFonts w:ascii="Goudy Old Style" w:hAnsi="Goudy Old Style"/>
        </w:rPr>
      </w:pPr>
      <w:r w:rsidRPr="00926C53">
        <w:rPr>
          <w:rFonts w:ascii="Goudy Old Style" w:hAnsi="Goudy Old Style"/>
        </w:rPr>
        <w:br w:type="page"/>
      </w:r>
    </w:p>
    <w:p w:rsidR="00954301" w:rsidRDefault="00954301" w:rsidP="00954301">
      <w:pPr>
        <w:jc w:val="center"/>
        <w:rPr>
          <w:b/>
        </w:rPr>
      </w:pPr>
      <w:r w:rsidRPr="005A5BCB">
        <w:rPr>
          <w:b/>
        </w:rPr>
        <w:t>PROJECT PROPOSAL</w:t>
      </w:r>
      <w:r>
        <w:rPr>
          <w:b/>
        </w:rPr>
        <w:t xml:space="preserve"> </w:t>
      </w:r>
    </w:p>
    <w:p w:rsidR="00954301" w:rsidRPr="005A5BCB" w:rsidRDefault="00954301" w:rsidP="00954301">
      <w:pPr>
        <w:jc w:val="center"/>
        <w:rPr>
          <w:b/>
        </w:rPr>
      </w:pPr>
    </w:p>
    <w:p w:rsidR="00954301" w:rsidRPr="005A5BCB" w:rsidRDefault="00954301" w:rsidP="00954301">
      <w:pPr>
        <w:rPr>
          <w:i/>
        </w:rPr>
      </w:pPr>
      <w:r w:rsidRPr="005A5BCB">
        <w:rPr>
          <w:i/>
        </w:rPr>
        <w:t>This is an exercise in project planning.  You will need to gather and read preliminary resources on your topic before you decide on how to approach your question and plan your exhibit.</w:t>
      </w:r>
      <w:r>
        <w:rPr>
          <w:i/>
        </w:rPr>
        <w:t xml:space="preserve">  Only one proposal needs to be submitted per group.</w:t>
      </w:r>
    </w:p>
    <w:p w:rsidR="00954301" w:rsidRDefault="00954301" w:rsidP="00954301"/>
    <w:p w:rsidR="00954301" w:rsidRPr="005A5BCB" w:rsidRDefault="00954301" w:rsidP="00954301">
      <w:r>
        <w:t>Your project proposal will need to include the following:</w:t>
      </w:r>
    </w:p>
    <w:p w:rsidR="00954301" w:rsidRPr="005A5BCB" w:rsidRDefault="00954301" w:rsidP="00954301"/>
    <w:p w:rsidR="00954301" w:rsidRDefault="00954301" w:rsidP="00954301">
      <w:pPr>
        <w:numPr>
          <w:ilvl w:val="0"/>
          <w:numId w:val="10"/>
        </w:numPr>
        <w:spacing w:after="0"/>
      </w:pPr>
      <w:r w:rsidRPr="005A5BCB">
        <w:t>A brief summary that identifies the goals and/or theme(s) of the project. (What do you i</w:t>
      </w:r>
      <w:r>
        <w:t>ntend to learn or to accomplish?</w:t>
      </w:r>
      <w:r w:rsidRPr="005A5BCB">
        <w:t>)</w:t>
      </w:r>
    </w:p>
    <w:p w:rsidR="00954301" w:rsidRPr="005A5BCB" w:rsidRDefault="00954301" w:rsidP="00954301">
      <w:pPr>
        <w:ind w:left="504"/>
      </w:pPr>
    </w:p>
    <w:p w:rsidR="00954301" w:rsidRPr="005A5BCB" w:rsidRDefault="00954301" w:rsidP="00954301">
      <w:pPr>
        <w:numPr>
          <w:ilvl w:val="0"/>
          <w:numId w:val="10"/>
        </w:numPr>
        <w:spacing w:after="0"/>
      </w:pPr>
      <w:r>
        <w:t xml:space="preserve">A statement of WHY you have decided to embark on your proposed </w:t>
      </w:r>
      <w:r w:rsidRPr="005A5BCB">
        <w:t>project.  (What personal investment do you have in the project and/or topic you intend to explore?)</w:t>
      </w:r>
    </w:p>
    <w:p w:rsidR="00954301" w:rsidRPr="005A5BCB" w:rsidRDefault="00954301" w:rsidP="00954301"/>
    <w:p w:rsidR="00954301" w:rsidRPr="005A5BCB" w:rsidRDefault="00954301" w:rsidP="00954301">
      <w:pPr>
        <w:numPr>
          <w:ilvl w:val="0"/>
          <w:numId w:val="10"/>
        </w:numPr>
        <w:spacing w:after="0"/>
      </w:pPr>
      <w:r w:rsidRPr="005A5BCB">
        <w:t>Identify questions to explore.</w:t>
      </w:r>
    </w:p>
    <w:p w:rsidR="00954301" w:rsidRPr="005A5BCB" w:rsidRDefault="00954301" w:rsidP="00954301"/>
    <w:p w:rsidR="00954301" w:rsidRPr="005A5BCB" w:rsidRDefault="00954301" w:rsidP="00954301">
      <w:pPr>
        <w:numPr>
          <w:ilvl w:val="0"/>
          <w:numId w:val="10"/>
        </w:numPr>
        <w:spacing w:after="0"/>
      </w:pPr>
      <w:r w:rsidRPr="005A5BCB">
        <w:t>Describe in detail your vision for what the exhibit will look like.  (</w:t>
      </w:r>
      <w:r>
        <w:t>Reference specific project components when completing this part of the proposal.</w:t>
      </w:r>
      <w:r w:rsidRPr="005A5BCB">
        <w:t>)</w:t>
      </w:r>
    </w:p>
    <w:p w:rsidR="00954301" w:rsidRPr="005A5BCB" w:rsidRDefault="00954301" w:rsidP="00954301"/>
    <w:p w:rsidR="00954301" w:rsidRPr="005A5BCB" w:rsidRDefault="00954301" w:rsidP="00954301">
      <w:pPr>
        <w:numPr>
          <w:ilvl w:val="0"/>
          <w:numId w:val="10"/>
        </w:numPr>
        <w:spacing w:after="0"/>
      </w:pPr>
      <w:r w:rsidRPr="005A5BCB">
        <w:t>Describe how each team member will contribute to the exhibit.</w:t>
      </w:r>
    </w:p>
    <w:p w:rsidR="00954301" w:rsidRPr="005A5BCB" w:rsidRDefault="00954301" w:rsidP="00954301"/>
    <w:p w:rsidR="00954301" w:rsidRPr="005A5BCB" w:rsidRDefault="00954301" w:rsidP="00954301">
      <w:pPr>
        <w:numPr>
          <w:ilvl w:val="0"/>
          <w:numId w:val="10"/>
        </w:numPr>
        <w:spacing w:after="0"/>
      </w:pPr>
      <w:r w:rsidRPr="005A5BCB">
        <w:t>Working annotated bibliography.  List each resource you intend to use and describe how it will help inform the project.</w:t>
      </w:r>
    </w:p>
    <w:p w:rsidR="00954301" w:rsidRPr="005A5BCB" w:rsidRDefault="00954301" w:rsidP="00954301"/>
    <w:p w:rsidR="00954301" w:rsidRPr="005A5BCB" w:rsidRDefault="00954301" w:rsidP="00954301">
      <w:pPr>
        <w:numPr>
          <w:ilvl w:val="0"/>
          <w:numId w:val="10"/>
        </w:numPr>
        <w:spacing w:after="0"/>
      </w:pPr>
      <w:r w:rsidRPr="005A5BCB">
        <w:t>List any resources and/or materials you will be using.  (Asterisk and resource that you need help getting.)</w:t>
      </w:r>
    </w:p>
    <w:p w:rsidR="00954301" w:rsidRPr="005A5BCB" w:rsidRDefault="00954301" w:rsidP="00954301"/>
    <w:p w:rsidR="00954301" w:rsidRPr="005A5BCB" w:rsidRDefault="00954301" w:rsidP="00954301">
      <w:pPr>
        <w:numPr>
          <w:ilvl w:val="0"/>
          <w:numId w:val="10"/>
        </w:numPr>
        <w:spacing w:after="0"/>
      </w:pPr>
      <w:r w:rsidRPr="005A5BCB">
        <w:t xml:space="preserve">Fill in the calendar below for your exhibit with the project goals and components outlined.  Color-code your calendar so that it is clear who is responsible for what. </w:t>
      </w:r>
    </w:p>
    <w:p w:rsidR="00954301" w:rsidRDefault="00954301" w:rsidP="00954301"/>
    <w:p w:rsidR="00954301" w:rsidRDefault="00954301" w:rsidP="00954301"/>
    <w:p w:rsidR="00954301" w:rsidRDefault="00954301" w:rsidP="00954301">
      <w:pPr>
        <w:rPr>
          <w:b/>
        </w:rPr>
      </w:pPr>
      <w:r w:rsidRPr="005A5BCB">
        <w:rPr>
          <w:b/>
        </w:rPr>
        <w:t>FINAL NOTE:  Your proposal needs to be typed, proofread, and thoughtfully written.</w:t>
      </w:r>
    </w:p>
    <w:p w:rsidR="00954301" w:rsidRDefault="00954301" w:rsidP="00954301">
      <w:pPr>
        <w:rPr>
          <w:b/>
        </w:rPr>
      </w:pPr>
    </w:p>
    <w:p w:rsidR="00954301" w:rsidRPr="00417F07" w:rsidRDefault="00954301" w:rsidP="00954301">
      <w:pPr>
        <w:jc w:val="center"/>
        <w:rPr>
          <w:b/>
        </w:rPr>
      </w:pPr>
      <w:r>
        <w:rPr>
          <w:b/>
        </w:rPr>
        <w:t>DUE: MONDAY, MAY 23</w:t>
      </w:r>
      <w:r>
        <w:rPr>
          <w:b/>
          <w:vertAlign w:val="superscript"/>
        </w:rPr>
        <w:t>rd</w:t>
      </w:r>
      <w:r>
        <w:rPr>
          <w:b/>
        </w:rPr>
        <w:t xml:space="preserve"> IN CLASS</w:t>
      </w:r>
    </w:p>
    <w:p w:rsidR="00954301" w:rsidRPr="005A5BCB" w:rsidRDefault="00954301" w:rsidP="00954301">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031"/>
        <w:gridCol w:w="2031"/>
        <w:gridCol w:w="2030"/>
        <w:gridCol w:w="2030"/>
        <w:gridCol w:w="2030"/>
      </w:tblGrid>
      <w:tr w:rsidR="00954301" w:rsidRPr="00502D38" w:rsidTr="00954301">
        <w:tc>
          <w:tcPr>
            <w:tcW w:w="1000" w:type="pct"/>
          </w:tcPr>
          <w:p w:rsidR="00954301" w:rsidRPr="00502D38" w:rsidRDefault="00954301" w:rsidP="00954301">
            <w:pPr>
              <w:rPr>
                <w:b/>
                <w:sz w:val="16"/>
              </w:rPr>
            </w:pPr>
            <w:r w:rsidRPr="00502D38">
              <w:rPr>
                <w:b/>
                <w:sz w:val="16"/>
              </w:rPr>
              <w:t>MONDAY</w:t>
            </w:r>
          </w:p>
        </w:tc>
        <w:tc>
          <w:tcPr>
            <w:tcW w:w="1000" w:type="pct"/>
          </w:tcPr>
          <w:p w:rsidR="00954301" w:rsidRPr="00502D38" w:rsidRDefault="00954301" w:rsidP="00954301">
            <w:pPr>
              <w:rPr>
                <w:b/>
                <w:sz w:val="16"/>
              </w:rPr>
            </w:pPr>
            <w:r w:rsidRPr="00502D38">
              <w:rPr>
                <w:b/>
                <w:sz w:val="16"/>
              </w:rPr>
              <w:t>TUESDAY</w:t>
            </w:r>
          </w:p>
        </w:tc>
        <w:tc>
          <w:tcPr>
            <w:tcW w:w="1000" w:type="pct"/>
          </w:tcPr>
          <w:p w:rsidR="00954301" w:rsidRPr="00502D38" w:rsidRDefault="00954301" w:rsidP="00954301">
            <w:pPr>
              <w:rPr>
                <w:b/>
                <w:sz w:val="16"/>
              </w:rPr>
            </w:pPr>
            <w:r w:rsidRPr="00502D38">
              <w:rPr>
                <w:b/>
                <w:sz w:val="16"/>
              </w:rPr>
              <w:t>WEDNESDAY</w:t>
            </w:r>
          </w:p>
        </w:tc>
        <w:tc>
          <w:tcPr>
            <w:tcW w:w="1000" w:type="pct"/>
          </w:tcPr>
          <w:p w:rsidR="00954301" w:rsidRPr="00502D38" w:rsidRDefault="00954301" w:rsidP="00954301">
            <w:pPr>
              <w:rPr>
                <w:b/>
                <w:sz w:val="16"/>
              </w:rPr>
            </w:pPr>
            <w:r w:rsidRPr="00502D38">
              <w:rPr>
                <w:b/>
                <w:sz w:val="16"/>
              </w:rPr>
              <w:t>THURSDAY</w:t>
            </w:r>
          </w:p>
        </w:tc>
        <w:tc>
          <w:tcPr>
            <w:tcW w:w="1000" w:type="pct"/>
          </w:tcPr>
          <w:p w:rsidR="00954301" w:rsidRPr="00502D38" w:rsidRDefault="00954301" w:rsidP="00954301">
            <w:pPr>
              <w:rPr>
                <w:b/>
                <w:sz w:val="16"/>
              </w:rPr>
            </w:pPr>
            <w:r w:rsidRPr="00502D38">
              <w:rPr>
                <w:b/>
                <w:sz w:val="16"/>
              </w:rPr>
              <w:t>FRIDAY</w:t>
            </w:r>
          </w:p>
        </w:tc>
      </w:tr>
      <w:tr w:rsidR="00954301" w:rsidRPr="00502D38" w:rsidTr="00954301">
        <w:tc>
          <w:tcPr>
            <w:tcW w:w="1000" w:type="pct"/>
          </w:tcPr>
          <w:p w:rsidR="00954301" w:rsidRPr="00502D38" w:rsidRDefault="00954301" w:rsidP="00954301">
            <w:pPr>
              <w:rPr>
                <w:sz w:val="16"/>
              </w:rPr>
            </w:pPr>
            <w:r>
              <w:rPr>
                <w:sz w:val="16"/>
              </w:rPr>
              <w:t>MAY 16</w:t>
            </w:r>
          </w:p>
        </w:tc>
        <w:tc>
          <w:tcPr>
            <w:tcW w:w="1000" w:type="pct"/>
          </w:tcPr>
          <w:p w:rsidR="00954301" w:rsidRDefault="00954301" w:rsidP="00954301">
            <w:pPr>
              <w:rPr>
                <w:sz w:val="16"/>
              </w:rPr>
            </w:pPr>
            <w:r>
              <w:rPr>
                <w:sz w:val="16"/>
              </w:rPr>
              <w:t>17</w:t>
            </w:r>
          </w:p>
          <w:p w:rsidR="00954301" w:rsidRPr="00502D38" w:rsidRDefault="00954301" w:rsidP="00954301">
            <w:pPr>
              <w:rPr>
                <w:sz w:val="16"/>
              </w:rPr>
            </w:pPr>
            <w:r>
              <w:rPr>
                <w:sz w:val="16"/>
              </w:rPr>
              <w:t>Project Introduced</w:t>
            </w:r>
          </w:p>
        </w:tc>
        <w:tc>
          <w:tcPr>
            <w:tcW w:w="1000" w:type="pct"/>
            <w:shd w:val="pct12" w:color="auto" w:fill="auto"/>
          </w:tcPr>
          <w:p w:rsidR="00954301" w:rsidRDefault="00954301" w:rsidP="00954301">
            <w:pPr>
              <w:rPr>
                <w:sz w:val="16"/>
              </w:rPr>
            </w:pPr>
            <w:r>
              <w:rPr>
                <w:sz w:val="16"/>
              </w:rPr>
              <w:t>18</w:t>
            </w:r>
          </w:p>
          <w:p w:rsidR="00954301" w:rsidRPr="00C647E6" w:rsidRDefault="00954301" w:rsidP="00954301">
            <w:pPr>
              <w:rPr>
                <w:i/>
                <w:sz w:val="16"/>
              </w:rPr>
            </w:pPr>
            <w:r w:rsidRPr="00C647E6">
              <w:rPr>
                <w:i/>
                <w:sz w:val="16"/>
              </w:rPr>
              <w:t>No Class</w:t>
            </w:r>
          </w:p>
        </w:tc>
        <w:tc>
          <w:tcPr>
            <w:tcW w:w="1000" w:type="pct"/>
          </w:tcPr>
          <w:p w:rsidR="00954301" w:rsidRDefault="00954301" w:rsidP="00954301">
            <w:pPr>
              <w:rPr>
                <w:sz w:val="16"/>
              </w:rPr>
            </w:pPr>
            <w:r>
              <w:rPr>
                <w:sz w:val="16"/>
              </w:rPr>
              <w:t>19</w:t>
            </w:r>
          </w:p>
          <w:p w:rsidR="00954301" w:rsidRDefault="00954301" w:rsidP="00954301">
            <w:pPr>
              <w:rPr>
                <w:b/>
                <w:i/>
                <w:sz w:val="16"/>
              </w:rPr>
            </w:pPr>
            <w:r w:rsidRPr="00F94E28">
              <w:rPr>
                <w:b/>
                <w:i/>
                <w:sz w:val="16"/>
              </w:rPr>
              <w:t>3 Word Collections Due</w:t>
            </w:r>
          </w:p>
          <w:p w:rsidR="00954301" w:rsidRDefault="00954301" w:rsidP="00954301">
            <w:pPr>
              <w:rPr>
                <w:i/>
                <w:sz w:val="16"/>
              </w:rPr>
            </w:pPr>
            <w:r>
              <w:rPr>
                <w:i/>
                <w:sz w:val="16"/>
              </w:rPr>
              <w:t>The Handmaid’s Tale</w:t>
            </w:r>
          </w:p>
          <w:p w:rsidR="00954301" w:rsidRDefault="00954301" w:rsidP="00954301">
            <w:pPr>
              <w:rPr>
                <w:i/>
                <w:sz w:val="16"/>
              </w:rPr>
            </w:pPr>
            <w:r>
              <w:rPr>
                <w:i/>
                <w:sz w:val="16"/>
              </w:rPr>
              <w:t>Work on Step 1 of Exhibit</w:t>
            </w:r>
          </w:p>
          <w:p w:rsidR="00954301" w:rsidRPr="00C647E6" w:rsidRDefault="00954301" w:rsidP="00954301">
            <w:pPr>
              <w:rPr>
                <w:i/>
                <w:sz w:val="16"/>
              </w:rPr>
            </w:pPr>
          </w:p>
        </w:tc>
        <w:tc>
          <w:tcPr>
            <w:tcW w:w="1000" w:type="pct"/>
          </w:tcPr>
          <w:p w:rsidR="00954301" w:rsidRDefault="00954301" w:rsidP="00954301">
            <w:pPr>
              <w:rPr>
                <w:sz w:val="16"/>
              </w:rPr>
            </w:pPr>
            <w:r>
              <w:rPr>
                <w:sz w:val="16"/>
              </w:rPr>
              <w:t>20</w:t>
            </w:r>
          </w:p>
          <w:p w:rsidR="00954301" w:rsidRDefault="00954301" w:rsidP="00954301">
            <w:pPr>
              <w:rPr>
                <w:b/>
                <w:sz w:val="16"/>
              </w:rPr>
            </w:pPr>
            <w:r w:rsidRPr="00F94E28">
              <w:rPr>
                <w:b/>
                <w:sz w:val="16"/>
              </w:rPr>
              <w:t>Poetry Response Due</w:t>
            </w:r>
            <w:r>
              <w:rPr>
                <w:b/>
                <w:sz w:val="16"/>
              </w:rPr>
              <w:t>* **</w:t>
            </w:r>
          </w:p>
          <w:p w:rsidR="00954301" w:rsidRPr="00954301" w:rsidRDefault="00954301" w:rsidP="00954301">
            <w:pPr>
              <w:rPr>
                <w:i/>
                <w:sz w:val="16"/>
              </w:rPr>
            </w:pPr>
            <w:r>
              <w:rPr>
                <w:i/>
                <w:sz w:val="16"/>
              </w:rPr>
              <w:t>The Handmaid’s Tale</w:t>
            </w:r>
          </w:p>
        </w:tc>
      </w:tr>
      <w:tr w:rsidR="00954301" w:rsidRPr="00502D38" w:rsidTr="00954301">
        <w:tc>
          <w:tcPr>
            <w:tcW w:w="1000" w:type="pct"/>
          </w:tcPr>
          <w:p w:rsidR="00954301" w:rsidRDefault="00954301" w:rsidP="00954301">
            <w:pPr>
              <w:rPr>
                <w:sz w:val="16"/>
              </w:rPr>
            </w:pPr>
            <w:r>
              <w:rPr>
                <w:sz w:val="16"/>
              </w:rPr>
              <w:t>23</w:t>
            </w:r>
          </w:p>
          <w:p w:rsidR="00954301" w:rsidRPr="00F94E28" w:rsidRDefault="00954301" w:rsidP="00954301">
            <w:pPr>
              <w:rPr>
                <w:b/>
                <w:sz w:val="16"/>
              </w:rPr>
            </w:pPr>
            <w:r w:rsidRPr="00F94E28">
              <w:rPr>
                <w:b/>
                <w:sz w:val="16"/>
              </w:rPr>
              <w:t>3 Word Letters Due</w:t>
            </w:r>
          </w:p>
          <w:p w:rsidR="00954301" w:rsidRDefault="00954301" w:rsidP="00954301">
            <w:pPr>
              <w:rPr>
                <w:b/>
                <w:sz w:val="16"/>
              </w:rPr>
            </w:pPr>
            <w:r w:rsidRPr="00F94E28">
              <w:rPr>
                <w:b/>
                <w:sz w:val="16"/>
              </w:rPr>
              <w:t>Proposal Due</w:t>
            </w:r>
          </w:p>
          <w:p w:rsidR="00954301" w:rsidRDefault="00954301" w:rsidP="00954301">
            <w:pPr>
              <w:rPr>
                <w:i/>
                <w:sz w:val="16"/>
              </w:rPr>
            </w:pPr>
            <w:r>
              <w:rPr>
                <w:i/>
                <w:sz w:val="16"/>
              </w:rPr>
              <w:t>The Handmaid’s Tale</w:t>
            </w:r>
          </w:p>
          <w:p w:rsidR="00954301" w:rsidRPr="00C647E6" w:rsidRDefault="00954301" w:rsidP="00954301">
            <w:pPr>
              <w:rPr>
                <w:i/>
                <w:sz w:val="16"/>
              </w:rPr>
            </w:pPr>
          </w:p>
        </w:tc>
        <w:tc>
          <w:tcPr>
            <w:tcW w:w="1000" w:type="pct"/>
          </w:tcPr>
          <w:p w:rsidR="00954301" w:rsidRDefault="00954301" w:rsidP="00954301">
            <w:pPr>
              <w:rPr>
                <w:sz w:val="16"/>
              </w:rPr>
            </w:pPr>
            <w:r>
              <w:rPr>
                <w:sz w:val="16"/>
              </w:rPr>
              <w:t>24</w:t>
            </w:r>
          </w:p>
          <w:p w:rsidR="00954301" w:rsidRDefault="00954301" w:rsidP="00954301">
            <w:pPr>
              <w:rPr>
                <w:sz w:val="16"/>
              </w:rPr>
            </w:pPr>
            <w:r>
              <w:rPr>
                <w:sz w:val="16"/>
              </w:rPr>
              <w:t>Research Library (1/2 period)</w:t>
            </w:r>
          </w:p>
          <w:p w:rsidR="00954301" w:rsidRDefault="00954301" w:rsidP="00954301">
            <w:pPr>
              <w:rPr>
                <w:sz w:val="16"/>
              </w:rPr>
            </w:pPr>
          </w:p>
          <w:p w:rsidR="00954301" w:rsidRPr="00C647E6" w:rsidRDefault="00954301" w:rsidP="00954301">
            <w:pPr>
              <w:rPr>
                <w:i/>
                <w:sz w:val="16"/>
              </w:rPr>
            </w:pPr>
            <w:r>
              <w:rPr>
                <w:i/>
                <w:sz w:val="16"/>
              </w:rPr>
              <w:t>The Handmaid’s Tale</w:t>
            </w:r>
          </w:p>
        </w:tc>
        <w:tc>
          <w:tcPr>
            <w:tcW w:w="1000" w:type="pct"/>
          </w:tcPr>
          <w:p w:rsidR="00954301" w:rsidRDefault="00954301" w:rsidP="00954301">
            <w:pPr>
              <w:rPr>
                <w:sz w:val="16"/>
              </w:rPr>
            </w:pPr>
            <w:r>
              <w:rPr>
                <w:sz w:val="16"/>
              </w:rPr>
              <w:t>25</w:t>
            </w:r>
          </w:p>
          <w:p w:rsidR="00954301" w:rsidRDefault="00954301" w:rsidP="00954301">
            <w:pPr>
              <w:rPr>
                <w:sz w:val="16"/>
              </w:rPr>
            </w:pPr>
            <w:r>
              <w:rPr>
                <w:sz w:val="16"/>
              </w:rPr>
              <w:t>Research Library (1/2 period)</w:t>
            </w:r>
          </w:p>
          <w:p w:rsidR="00954301" w:rsidRDefault="00954301" w:rsidP="00954301">
            <w:pPr>
              <w:rPr>
                <w:sz w:val="16"/>
              </w:rPr>
            </w:pPr>
          </w:p>
          <w:p w:rsidR="00954301" w:rsidRPr="00502D38" w:rsidRDefault="00954301" w:rsidP="00954301">
            <w:pPr>
              <w:rPr>
                <w:sz w:val="16"/>
              </w:rPr>
            </w:pPr>
            <w:r>
              <w:rPr>
                <w:i/>
                <w:sz w:val="16"/>
              </w:rPr>
              <w:t>The Handmaid’s Tale</w:t>
            </w:r>
          </w:p>
        </w:tc>
        <w:tc>
          <w:tcPr>
            <w:tcW w:w="1000" w:type="pct"/>
          </w:tcPr>
          <w:p w:rsidR="00954301" w:rsidRDefault="00954301" w:rsidP="00954301">
            <w:pPr>
              <w:rPr>
                <w:sz w:val="16"/>
              </w:rPr>
            </w:pPr>
            <w:r>
              <w:rPr>
                <w:sz w:val="16"/>
              </w:rPr>
              <w:t>26</w:t>
            </w:r>
          </w:p>
          <w:p w:rsidR="00954301" w:rsidRDefault="00954301" w:rsidP="00954301">
            <w:pPr>
              <w:rPr>
                <w:sz w:val="16"/>
              </w:rPr>
            </w:pPr>
            <w:r>
              <w:rPr>
                <w:sz w:val="16"/>
              </w:rPr>
              <w:t>Research Library (1/2 period)</w:t>
            </w:r>
          </w:p>
          <w:p w:rsidR="00954301" w:rsidRDefault="00954301" w:rsidP="00954301">
            <w:pPr>
              <w:rPr>
                <w:sz w:val="16"/>
              </w:rPr>
            </w:pPr>
          </w:p>
          <w:p w:rsidR="00954301" w:rsidRPr="00502D38" w:rsidRDefault="00954301" w:rsidP="00954301">
            <w:pPr>
              <w:rPr>
                <w:sz w:val="16"/>
              </w:rPr>
            </w:pPr>
            <w:r>
              <w:rPr>
                <w:i/>
                <w:sz w:val="16"/>
              </w:rPr>
              <w:t>The Handmaid’s Tale</w:t>
            </w:r>
          </w:p>
        </w:tc>
        <w:tc>
          <w:tcPr>
            <w:tcW w:w="1000" w:type="pct"/>
          </w:tcPr>
          <w:p w:rsidR="00954301" w:rsidRDefault="00954301" w:rsidP="00954301">
            <w:pPr>
              <w:rPr>
                <w:sz w:val="16"/>
              </w:rPr>
            </w:pPr>
            <w:r>
              <w:rPr>
                <w:sz w:val="16"/>
              </w:rPr>
              <w:t>27</w:t>
            </w:r>
          </w:p>
          <w:p w:rsidR="00954301" w:rsidRPr="00F94E28" w:rsidRDefault="00954301" w:rsidP="00954301">
            <w:pPr>
              <w:rPr>
                <w:b/>
                <w:sz w:val="16"/>
              </w:rPr>
            </w:pPr>
            <w:r w:rsidRPr="00F94E28">
              <w:rPr>
                <w:b/>
                <w:sz w:val="16"/>
              </w:rPr>
              <w:t>Poetry Response Due</w:t>
            </w:r>
          </w:p>
          <w:p w:rsidR="00954301" w:rsidRPr="00502D38" w:rsidRDefault="00954301" w:rsidP="00954301">
            <w:pPr>
              <w:rPr>
                <w:sz w:val="16"/>
              </w:rPr>
            </w:pPr>
            <w:r w:rsidRPr="00F94E28">
              <w:rPr>
                <w:b/>
                <w:sz w:val="16"/>
              </w:rPr>
              <w:t>Draft of Personal Statement Due/</w:t>
            </w:r>
            <w:r>
              <w:rPr>
                <w:sz w:val="16"/>
              </w:rPr>
              <w:t>Workshop</w:t>
            </w:r>
          </w:p>
        </w:tc>
      </w:tr>
      <w:tr w:rsidR="00954301" w:rsidRPr="00502D38" w:rsidTr="00954301">
        <w:tc>
          <w:tcPr>
            <w:tcW w:w="1000" w:type="pct"/>
            <w:shd w:val="pct12" w:color="auto" w:fill="auto"/>
          </w:tcPr>
          <w:p w:rsidR="00954301" w:rsidRDefault="00954301" w:rsidP="00954301">
            <w:pPr>
              <w:rPr>
                <w:sz w:val="16"/>
              </w:rPr>
            </w:pPr>
            <w:r>
              <w:rPr>
                <w:sz w:val="16"/>
              </w:rPr>
              <w:t>30</w:t>
            </w:r>
          </w:p>
          <w:p w:rsidR="00954301" w:rsidRPr="00F94E28" w:rsidRDefault="00954301" w:rsidP="00954301">
            <w:pPr>
              <w:rPr>
                <w:b/>
                <w:i/>
                <w:sz w:val="16"/>
              </w:rPr>
            </w:pPr>
            <w:r w:rsidRPr="00F94E28">
              <w:rPr>
                <w:b/>
                <w:i/>
                <w:sz w:val="16"/>
              </w:rPr>
              <w:t>No School</w:t>
            </w:r>
          </w:p>
          <w:p w:rsidR="00954301" w:rsidRDefault="00954301" w:rsidP="00954301">
            <w:pPr>
              <w:rPr>
                <w:sz w:val="16"/>
              </w:rPr>
            </w:pPr>
          </w:p>
          <w:p w:rsidR="00954301" w:rsidRDefault="00954301" w:rsidP="00954301">
            <w:pPr>
              <w:rPr>
                <w:sz w:val="16"/>
              </w:rPr>
            </w:pPr>
          </w:p>
          <w:p w:rsidR="00954301" w:rsidRDefault="00954301" w:rsidP="00954301">
            <w:pPr>
              <w:rPr>
                <w:sz w:val="16"/>
              </w:rPr>
            </w:pPr>
          </w:p>
          <w:p w:rsidR="00954301" w:rsidRPr="00502D38" w:rsidRDefault="00954301" w:rsidP="00954301">
            <w:pPr>
              <w:rPr>
                <w:sz w:val="16"/>
              </w:rPr>
            </w:pPr>
          </w:p>
        </w:tc>
        <w:tc>
          <w:tcPr>
            <w:tcW w:w="1000" w:type="pct"/>
          </w:tcPr>
          <w:p w:rsidR="00954301" w:rsidRDefault="00954301" w:rsidP="00954301">
            <w:pPr>
              <w:rPr>
                <w:sz w:val="16"/>
              </w:rPr>
            </w:pPr>
            <w:r>
              <w:rPr>
                <w:sz w:val="16"/>
              </w:rPr>
              <w:t>31</w:t>
            </w:r>
          </w:p>
          <w:p w:rsidR="00954301" w:rsidRDefault="00954301" w:rsidP="00954301">
            <w:pPr>
              <w:rPr>
                <w:sz w:val="16"/>
              </w:rPr>
            </w:pPr>
            <w:r w:rsidRPr="00F94E28">
              <w:rPr>
                <w:i/>
                <w:sz w:val="16"/>
              </w:rPr>
              <w:t>The Handmaid’s Tale</w:t>
            </w:r>
            <w:r w:rsidRPr="00F94E28">
              <w:rPr>
                <w:b/>
                <w:i/>
                <w:sz w:val="16"/>
              </w:rPr>
              <w:t xml:space="preserve"> </w:t>
            </w:r>
            <w:r w:rsidRPr="00F94E28">
              <w:rPr>
                <w:sz w:val="16"/>
              </w:rPr>
              <w:t>Test</w:t>
            </w:r>
          </w:p>
          <w:p w:rsidR="00A165B2" w:rsidRPr="00A165B2" w:rsidRDefault="00A165B2" w:rsidP="00954301">
            <w:pPr>
              <w:rPr>
                <w:b/>
                <w:i/>
                <w:sz w:val="16"/>
              </w:rPr>
            </w:pPr>
            <w:proofErr w:type="spellStart"/>
            <w:r w:rsidRPr="00A165B2">
              <w:rPr>
                <w:b/>
                <w:i/>
                <w:sz w:val="16"/>
              </w:rPr>
              <w:t>Obasan</w:t>
            </w:r>
            <w:proofErr w:type="spellEnd"/>
            <w:r w:rsidRPr="00A165B2">
              <w:rPr>
                <w:b/>
                <w:i/>
                <w:sz w:val="16"/>
              </w:rPr>
              <w:t xml:space="preserve"> Rewrite Due.</w:t>
            </w:r>
          </w:p>
        </w:tc>
        <w:tc>
          <w:tcPr>
            <w:tcW w:w="1000" w:type="pct"/>
          </w:tcPr>
          <w:p w:rsidR="00954301" w:rsidRDefault="00954301" w:rsidP="00954301">
            <w:pPr>
              <w:rPr>
                <w:sz w:val="16"/>
              </w:rPr>
            </w:pPr>
            <w:r>
              <w:rPr>
                <w:sz w:val="16"/>
              </w:rPr>
              <w:t>1</w:t>
            </w:r>
          </w:p>
          <w:p w:rsidR="00954301" w:rsidRDefault="00954301" w:rsidP="00954301">
            <w:pPr>
              <w:rPr>
                <w:sz w:val="16"/>
              </w:rPr>
            </w:pPr>
            <w:r>
              <w:rPr>
                <w:sz w:val="16"/>
              </w:rPr>
              <w:t>Work Day</w:t>
            </w:r>
          </w:p>
          <w:p w:rsidR="00CC2218" w:rsidRDefault="00CC2218" w:rsidP="00954301">
            <w:pPr>
              <w:rPr>
                <w:sz w:val="16"/>
              </w:rPr>
            </w:pPr>
          </w:p>
          <w:p w:rsidR="00CC2218" w:rsidRPr="00502D38" w:rsidRDefault="00CC2218" w:rsidP="00954301">
            <w:pPr>
              <w:rPr>
                <w:sz w:val="16"/>
              </w:rPr>
            </w:pPr>
            <w:r>
              <w:rPr>
                <w:sz w:val="16"/>
              </w:rPr>
              <w:t>TRC Lab</w:t>
            </w:r>
          </w:p>
        </w:tc>
        <w:tc>
          <w:tcPr>
            <w:tcW w:w="1000" w:type="pct"/>
          </w:tcPr>
          <w:p w:rsidR="00954301" w:rsidRDefault="00954301" w:rsidP="00954301">
            <w:pPr>
              <w:rPr>
                <w:sz w:val="16"/>
              </w:rPr>
            </w:pPr>
            <w:r>
              <w:rPr>
                <w:sz w:val="16"/>
              </w:rPr>
              <w:t>2</w:t>
            </w:r>
          </w:p>
          <w:p w:rsidR="00954301" w:rsidRDefault="00954301" w:rsidP="00954301">
            <w:pPr>
              <w:rPr>
                <w:sz w:val="16"/>
              </w:rPr>
            </w:pPr>
            <w:r>
              <w:rPr>
                <w:sz w:val="16"/>
              </w:rPr>
              <w:t>Work Day</w:t>
            </w:r>
          </w:p>
          <w:p w:rsidR="00CC2218" w:rsidRDefault="00CC2218" w:rsidP="00954301">
            <w:pPr>
              <w:rPr>
                <w:sz w:val="16"/>
              </w:rPr>
            </w:pPr>
          </w:p>
          <w:p w:rsidR="00CC2218" w:rsidRPr="00502D38" w:rsidRDefault="00CC2218" w:rsidP="00954301">
            <w:pPr>
              <w:rPr>
                <w:sz w:val="16"/>
              </w:rPr>
            </w:pPr>
            <w:r>
              <w:rPr>
                <w:sz w:val="16"/>
              </w:rPr>
              <w:t>TRC Lab</w:t>
            </w:r>
          </w:p>
        </w:tc>
        <w:tc>
          <w:tcPr>
            <w:tcW w:w="1000" w:type="pct"/>
          </w:tcPr>
          <w:p w:rsidR="00954301" w:rsidRDefault="00954301" w:rsidP="00954301">
            <w:pPr>
              <w:rPr>
                <w:sz w:val="16"/>
              </w:rPr>
            </w:pPr>
            <w:r>
              <w:rPr>
                <w:sz w:val="16"/>
              </w:rPr>
              <w:t>3</w:t>
            </w:r>
          </w:p>
          <w:p w:rsidR="00954301" w:rsidRDefault="00954301" w:rsidP="00954301">
            <w:pPr>
              <w:rPr>
                <w:b/>
                <w:sz w:val="16"/>
              </w:rPr>
            </w:pPr>
            <w:r w:rsidRPr="00F94E28">
              <w:rPr>
                <w:b/>
                <w:sz w:val="16"/>
              </w:rPr>
              <w:t>Poetry Response Due</w:t>
            </w:r>
          </w:p>
          <w:p w:rsidR="00954301" w:rsidRDefault="00954301" w:rsidP="00954301">
            <w:pPr>
              <w:rPr>
                <w:sz w:val="16"/>
              </w:rPr>
            </w:pPr>
            <w:r>
              <w:rPr>
                <w:b/>
                <w:sz w:val="16"/>
              </w:rPr>
              <w:t>Draft of Personal Statement Due</w:t>
            </w:r>
            <w:r>
              <w:rPr>
                <w:sz w:val="16"/>
              </w:rPr>
              <w:t>/Workshop</w:t>
            </w:r>
          </w:p>
          <w:p w:rsidR="00954301" w:rsidRPr="00417F07" w:rsidRDefault="00954301" w:rsidP="00954301">
            <w:pPr>
              <w:rPr>
                <w:sz w:val="16"/>
              </w:rPr>
            </w:pPr>
          </w:p>
        </w:tc>
      </w:tr>
      <w:tr w:rsidR="00954301" w:rsidRPr="00502D38" w:rsidTr="00954301">
        <w:tc>
          <w:tcPr>
            <w:tcW w:w="1000" w:type="pct"/>
          </w:tcPr>
          <w:p w:rsidR="00954301" w:rsidRDefault="00954301" w:rsidP="00954301">
            <w:pPr>
              <w:rPr>
                <w:sz w:val="16"/>
              </w:rPr>
            </w:pPr>
            <w:r>
              <w:rPr>
                <w:sz w:val="16"/>
              </w:rPr>
              <w:t>6</w:t>
            </w:r>
          </w:p>
          <w:p w:rsidR="00817CBC" w:rsidRDefault="00817CBC" w:rsidP="00954301">
            <w:pPr>
              <w:rPr>
                <w:sz w:val="16"/>
              </w:rPr>
            </w:pPr>
            <w:r>
              <w:rPr>
                <w:sz w:val="16"/>
              </w:rPr>
              <w:t>Work Day</w:t>
            </w:r>
          </w:p>
          <w:p w:rsidR="00CC2218" w:rsidRDefault="00CC2218" w:rsidP="00954301">
            <w:pPr>
              <w:rPr>
                <w:sz w:val="16"/>
              </w:rPr>
            </w:pPr>
          </w:p>
          <w:p w:rsidR="00CC2218" w:rsidRPr="00502D38" w:rsidRDefault="00CC2218" w:rsidP="00954301">
            <w:pPr>
              <w:rPr>
                <w:sz w:val="16"/>
              </w:rPr>
            </w:pPr>
            <w:r>
              <w:rPr>
                <w:sz w:val="16"/>
              </w:rPr>
              <w:t>TRC Lab</w:t>
            </w:r>
          </w:p>
        </w:tc>
        <w:tc>
          <w:tcPr>
            <w:tcW w:w="1000" w:type="pct"/>
          </w:tcPr>
          <w:p w:rsidR="00954301" w:rsidRDefault="00954301" w:rsidP="00954301">
            <w:pPr>
              <w:rPr>
                <w:sz w:val="16"/>
              </w:rPr>
            </w:pPr>
            <w:r>
              <w:rPr>
                <w:sz w:val="16"/>
              </w:rPr>
              <w:t>7</w:t>
            </w:r>
          </w:p>
          <w:p w:rsidR="00817CBC" w:rsidRDefault="00817CBC" w:rsidP="00954301">
            <w:pPr>
              <w:rPr>
                <w:sz w:val="16"/>
              </w:rPr>
            </w:pPr>
            <w:r>
              <w:rPr>
                <w:sz w:val="16"/>
              </w:rPr>
              <w:t>Work Day</w:t>
            </w:r>
          </w:p>
          <w:p w:rsidR="00CC2218" w:rsidRDefault="00CC2218" w:rsidP="00954301">
            <w:pPr>
              <w:rPr>
                <w:sz w:val="16"/>
              </w:rPr>
            </w:pPr>
          </w:p>
          <w:p w:rsidR="00CC2218" w:rsidRPr="00502D38" w:rsidRDefault="00CC2218" w:rsidP="00954301">
            <w:pPr>
              <w:rPr>
                <w:sz w:val="16"/>
              </w:rPr>
            </w:pPr>
            <w:r>
              <w:rPr>
                <w:sz w:val="16"/>
              </w:rPr>
              <w:t>TRC Lab</w:t>
            </w:r>
          </w:p>
        </w:tc>
        <w:tc>
          <w:tcPr>
            <w:tcW w:w="1000" w:type="pct"/>
          </w:tcPr>
          <w:p w:rsidR="00954301" w:rsidRDefault="00954301" w:rsidP="00954301">
            <w:pPr>
              <w:rPr>
                <w:sz w:val="16"/>
              </w:rPr>
            </w:pPr>
            <w:r>
              <w:rPr>
                <w:sz w:val="16"/>
              </w:rPr>
              <w:t>8</w:t>
            </w:r>
          </w:p>
          <w:p w:rsidR="00817CBC" w:rsidRPr="00954301" w:rsidRDefault="00817CBC" w:rsidP="00954301">
            <w:pPr>
              <w:rPr>
                <w:sz w:val="16"/>
              </w:rPr>
            </w:pPr>
            <w:r>
              <w:rPr>
                <w:sz w:val="16"/>
              </w:rPr>
              <w:t>Work Day</w:t>
            </w:r>
          </w:p>
        </w:tc>
        <w:tc>
          <w:tcPr>
            <w:tcW w:w="1000" w:type="pct"/>
          </w:tcPr>
          <w:p w:rsidR="00954301" w:rsidRDefault="00954301" w:rsidP="00954301">
            <w:pPr>
              <w:rPr>
                <w:sz w:val="16"/>
              </w:rPr>
            </w:pPr>
            <w:r>
              <w:rPr>
                <w:sz w:val="16"/>
              </w:rPr>
              <w:t>9</w:t>
            </w:r>
          </w:p>
          <w:p w:rsidR="00817CBC" w:rsidRPr="00502D38" w:rsidRDefault="00817CBC" w:rsidP="00954301">
            <w:pPr>
              <w:rPr>
                <w:sz w:val="16"/>
              </w:rPr>
            </w:pPr>
            <w:r>
              <w:rPr>
                <w:sz w:val="16"/>
              </w:rPr>
              <w:t>Work Day</w:t>
            </w:r>
          </w:p>
        </w:tc>
        <w:tc>
          <w:tcPr>
            <w:tcW w:w="1000" w:type="pct"/>
          </w:tcPr>
          <w:p w:rsidR="00954301" w:rsidRDefault="00954301" w:rsidP="00954301">
            <w:pPr>
              <w:rPr>
                <w:sz w:val="16"/>
              </w:rPr>
            </w:pPr>
            <w:r>
              <w:rPr>
                <w:sz w:val="16"/>
              </w:rPr>
              <w:t>10</w:t>
            </w:r>
          </w:p>
          <w:p w:rsidR="00954301" w:rsidRDefault="00954301" w:rsidP="00954301">
            <w:pPr>
              <w:rPr>
                <w:i/>
                <w:sz w:val="16"/>
              </w:rPr>
            </w:pPr>
            <w:r w:rsidRPr="00F94E28">
              <w:rPr>
                <w:b/>
                <w:sz w:val="16"/>
              </w:rPr>
              <w:t>Poetry Response Due</w:t>
            </w:r>
            <w:r>
              <w:rPr>
                <w:b/>
                <w:sz w:val="16"/>
              </w:rPr>
              <w:t xml:space="preserve"> </w:t>
            </w:r>
            <w:r w:rsidRPr="00F94E28">
              <w:rPr>
                <w:i/>
                <w:sz w:val="16"/>
              </w:rPr>
              <w:t>(Collection of 4 Poetry Responses Passed in for a grade)</w:t>
            </w:r>
          </w:p>
          <w:p w:rsidR="00954301" w:rsidRPr="00F94E28" w:rsidRDefault="00954301" w:rsidP="00954301">
            <w:pPr>
              <w:rPr>
                <w:b/>
                <w:sz w:val="16"/>
              </w:rPr>
            </w:pPr>
            <w:r w:rsidRPr="00F94E28">
              <w:rPr>
                <w:b/>
                <w:sz w:val="16"/>
              </w:rPr>
              <w:t>Final Draft of Personal Statement Due</w:t>
            </w:r>
          </w:p>
        </w:tc>
      </w:tr>
      <w:tr w:rsidR="00954301" w:rsidRPr="00502D38" w:rsidTr="00954301">
        <w:tc>
          <w:tcPr>
            <w:tcW w:w="1000" w:type="pct"/>
          </w:tcPr>
          <w:p w:rsidR="00954301" w:rsidRDefault="00954301" w:rsidP="00954301">
            <w:pPr>
              <w:rPr>
                <w:sz w:val="16"/>
              </w:rPr>
            </w:pPr>
            <w:r>
              <w:rPr>
                <w:sz w:val="16"/>
              </w:rPr>
              <w:t>13</w:t>
            </w:r>
          </w:p>
          <w:p w:rsidR="00817CBC" w:rsidRDefault="00954301" w:rsidP="00954301">
            <w:pPr>
              <w:rPr>
                <w:sz w:val="16"/>
              </w:rPr>
            </w:pPr>
            <w:r w:rsidRPr="00F94E28">
              <w:rPr>
                <w:b/>
                <w:i/>
                <w:sz w:val="16"/>
              </w:rPr>
              <w:t>IRB Essay Drafts Due</w:t>
            </w:r>
            <w:r>
              <w:rPr>
                <w:b/>
                <w:i/>
                <w:sz w:val="16"/>
              </w:rPr>
              <w:t xml:space="preserve"> (individual)</w:t>
            </w:r>
            <w:r w:rsidR="00817CBC">
              <w:rPr>
                <w:sz w:val="16"/>
              </w:rPr>
              <w:t xml:space="preserve"> </w:t>
            </w:r>
          </w:p>
          <w:p w:rsidR="00954301" w:rsidRPr="00F94E28" w:rsidRDefault="00817CBC" w:rsidP="00954301">
            <w:pPr>
              <w:rPr>
                <w:b/>
                <w:i/>
                <w:sz w:val="16"/>
              </w:rPr>
            </w:pPr>
            <w:r>
              <w:rPr>
                <w:sz w:val="16"/>
              </w:rPr>
              <w:t>Whitman Poem, “There Was A Child Went Forth”</w:t>
            </w:r>
          </w:p>
        </w:tc>
        <w:tc>
          <w:tcPr>
            <w:tcW w:w="1000" w:type="pct"/>
          </w:tcPr>
          <w:p w:rsidR="00954301" w:rsidRDefault="00954301" w:rsidP="00954301">
            <w:pPr>
              <w:rPr>
                <w:sz w:val="16"/>
              </w:rPr>
            </w:pPr>
            <w:r>
              <w:rPr>
                <w:sz w:val="16"/>
              </w:rPr>
              <w:t>14</w:t>
            </w:r>
          </w:p>
          <w:p w:rsidR="00817CBC" w:rsidRPr="00502D38" w:rsidRDefault="00817CBC" w:rsidP="00954301">
            <w:pPr>
              <w:rPr>
                <w:sz w:val="16"/>
              </w:rPr>
            </w:pPr>
            <w:r>
              <w:rPr>
                <w:sz w:val="16"/>
              </w:rPr>
              <w:t>Work Day</w:t>
            </w:r>
          </w:p>
        </w:tc>
        <w:tc>
          <w:tcPr>
            <w:tcW w:w="1000" w:type="pct"/>
          </w:tcPr>
          <w:p w:rsidR="00817CBC" w:rsidRDefault="00954301" w:rsidP="00817CBC">
            <w:pPr>
              <w:rPr>
                <w:sz w:val="16"/>
              </w:rPr>
            </w:pPr>
            <w:r>
              <w:rPr>
                <w:sz w:val="16"/>
              </w:rPr>
              <w:t>15</w:t>
            </w:r>
            <w:r w:rsidR="00817CBC">
              <w:rPr>
                <w:sz w:val="16"/>
              </w:rPr>
              <w:t xml:space="preserve"> </w:t>
            </w:r>
          </w:p>
          <w:p w:rsidR="00954301" w:rsidRPr="00502D38" w:rsidRDefault="00817CBC" w:rsidP="00954301">
            <w:pPr>
              <w:rPr>
                <w:sz w:val="16"/>
              </w:rPr>
            </w:pPr>
            <w:r>
              <w:rPr>
                <w:sz w:val="16"/>
              </w:rPr>
              <w:t>Work Day</w:t>
            </w:r>
          </w:p>
        </w:tc>
        <w:tc>
          <w:tcPr>
            <w:tcW w:w="1000" w:type="pct"/>
          </w:tcPr>
          <w:p w:rsidR="00954301" w:rsidRDefault="00954301" w:rsidP="00954301">
            <w:pPr>
              <w:rPr>
                <w:sz w:val="16"/>
              </w:rPr>
            </w:pPr>
            <w:r>
              <w:rPr>
                <w:sz w:val="16"/>
              </w:rPr>
              <w:t>16</w:t>
            </w:r>
          </w:p>
          <w:p w:rsidR="00817CBC" w:rsidRPr="00817CBC" w:rsidRDefault="00817CBC" w:rsidP="00954301">
            <w:pPr>
              <w:rPr>
                <w:b/>
                <w:i/>
                <w:sz w:val="16"/>
              </w:rPr>
            </w:pPr>
            <w:r>
              <w:rPr>
                <w:b/>
                <w:i/>
                <w:sz w:val="16"/>
              </w:rPr>
              <w:t xml:space="preserve">IRB </w:t>
            </w:r>
            <w:r w:rsidRPr="00F94E28">
              <w:rPr>
                <w:b/>
                <w:i/>
                <w:sz w:val="16"/>
              </w:rPr>
              <w:t>Project Due</w:t>
            </w:r>
            <w:r>
              <w:rPr>
                <w:b/>
                <w:i/>
                <w:sz w:val="16"/>
              </w:rPr>
              <w:t xml:space="preserve"> (group)</w:t>
            </w:r>
          </w:p>
          <w:p w:rsidR="00954301" w:rsidRPr="00817CBC" w:rsidRDefault="00817CBC" w:rsidP="00954301">
            <w:pPr>
              <w:rPr>
                <w:i/>
                <w:sz w:val="16"/>
              </w:rPr>
            </w:pPr>
            <w:r>
              <w:rPr>
                <w:i/>
                <w:sz w:val="16"/>
              </w:rPr>
              <w:t xml:space="preserve">Panel </w:t>
            </w:r>
            <w:r w:rsidRPr="00817CBC">
              <w:rPr>
                <w:i/>
                <w:sz w:val="16"/>
              </w:rPr>
              <w:t>Presentations</w:t>
            </w:r>
          </w:p>
          <w:p w:rsidR="00954301" w:rsidRPr="00502D38" w:rsidRDefault="00954301" w:rsidP="00954301">
            <w:pPr>
              <w:rPr>
                <w:b/>
                <w:sz w:val="16"/>
              </w:rPr>
            </w:pPr>
          </w:p>
        </w:tc>
        <w:tc>
          <w:tcPr>
            <w:tcW w:w="1000" w:type="pct"/>
          </w:tcPr>
          <w:p w:rsidR="00954301" w:rsidRDefault="00954301" w:rsidP="00954301">
            <w:pPr>
              <w:rPr>
                <w:sz w:val="16"/>
              </w:rPr>
            </w:pPr>
            <w:r>
              <w:rPr>
                <w:sz w:val="16"/>
              </w:rPr>
              <w:t>17</w:t>
            </w:r>
          </w:p>
          <w:p w:rsidR="00954301" w:rsidRPr="00502D38" w:rsidRDefault="00817CBC" w:rsidP="00954301">
            <w:pPr>
              <w:rPr>
                <w:b/>
                <w:sz w:val="16"/>
              </w:rPr>
            </w:pPr>
            <w:r>
              <w:rPr>
                <w:i/>
                <w:sz w:val="16"/>
              </w:rPr>
              <w:t xml:space="preserve">Panel </w:t>
            </w:r>
            <w:r w:rsidRPr="00817CBC">
              <w:rPr>
                <w:i/>
                <w:sz w:val="16"/>
              </w:rPr>
              <w:t>Presentations</w:t>
            </w:r>
          </w:p>
        </w:tc>
      </w:tr>
      <w:tr w:rsidR="00954301" w:rsidRPr="00502D38" w:rsidTr="00954301">
        <w:tc>
          <w:tcPr>
            <w:tcW w:w="1000" w:type="pct"/>
            <w:shd w:val="pct12" w:color="auto" w:fill="auto"/>
          </w:tcPr>
          <w:p w:rsidR="00954301" w:rsidRDefault="00954301" w:rsidP="00954301">
            <w:pPr>
              <w:rPr>
                <w:sz w:val="16"/>
              </w:rPr>
            </w:pPr>
            <w:r>
              <w:rPr>
                <w:sz w:val="16"/>
              </w:rPr>
              <w:t>20</w:t>
            </w:r>
          </w:p>
          <w:p w:rsidR="00954301" w:rsidRPr="00F94E28" w:rsidRDefault="00954301" w:rsidP="00954301">
            <w:pPr>
              <w:rPr>
                <w:b/>
                <w:i/>
                <w:sz w:val="16"/>
              </w:rPr>
            </w:pPr>
            <w:r w:rsidRPr="00F94E28">
              <w:rPr>
                <w:b/>
                <w:i/>
                <w:sz w:val="16"/>
              </w:rPr>
              <w:t>Final Exams</w:t>
            </w:r>
          </w:p>
          <w:p w:rsidR="00954301" w:rsidRDefault="00954301" w:rsidP="00954301">
            <w:pPr>
              <w:rPr>
                <w:sz w:val="16"/>
              </w:rPr>
            </w:pPr>
            <w:r w:rsidRPr="00F94E28">
              <w:rPr>
                <w:b/>
                <w:i/>
                <w:sz w:val="16"/>
              </w:rPr>
              <w:t>No Class</w:t>
            </w:r>
          </w:p>
        </w:tc>
        <w:tc>
          <w:tcPr>
            <w:tcW w:w="1000" w:type="pct"/>
          </w:tcPr>
          <w:p w:rsidR="00954301" w:rsidRDefault="00954301" w:rsidP="00954301">
            <w:pPr>
              <w:rPr>
                <w:sz w:val="16"/>
              </w:rPr>
            </w:pPr>
            <w:r>
              <w:rPr>
                <w:sz w:val="16"/>
              </w:rPr>
              <w:t>21</w:t>
            </w:r>
          </w:p>
          <w:p w:rsidR="00954301" w:rsidRPr="00F94E28" w:rsidRDefault="00954301" w:rsidP="00954301">
            <w:pPr>
              <w:rPr>
                <w:b/>
                <w:i/>
                <w:sz w:val="16"/>
              </w:rPr>
            </w:pPr>
            <w:r w:rsidRPr="00F94E28">
              <w:rPr>
                <w:b/>
                <w:i/>
                <w:sz w:val="16"/>
              </w:rPr>
              <w:t>Final Exams</w:t>
            </w:r>
            <w:r>
              <w:rPr>
                <w:b/>
                <w:i/>
                <w:sz w:val="16"/>
              </w:rPr>
              <w:t xml:space="preserve"> 3&amp;4</w:t>
            </w:r>
          </w:p>
          <w:p w:rsidR="00954301" w:rsidRDefault="00954301" w:rsidP="00954301">
            <w:pPr>
              <w:rPr>
                <w:b/>
                <w:sz w:val="16"/>
              </w:rPr>
            </w:pPr>
            <w:r>
              <w:rPr>
                <w:b/>
                <w:sz w:val="16"/>
              </w:rPr>
              <w:t xml:space="preserve">Parody of </w:t>
            </w:r>
            <w:r w:rsidRPr="00F94E28">
              <w:rPr>
                <w:b/>
                <w:sz w:val="16"/>
              </w:rPr>
              <w:t>Whitman Poem Due</w:t>
            </w:r>
          </w:p>
          <w:p w:rsidR="00954301" w:rsidRDefault="00954301" w:rsidP="00954301">
            <w:pPr>
              <w:rPr>
                <w:sz w:val="16"/>
              </w:rPr>
            </w:pPr>
          </w:p>
        </w:tc>
        <w:tc>
          <w:tcPr>
            <w:tcW w:w="1000" w:type="pct"/>
          </w:tcPr>
          <w:p w:rsidR="00954301" w:rsidRDefault="00954301" w:rsidP="00954301">
            <w:pPr>
              <w:rPr>
                <w:sz w:val="16"/>
              </w:rPr>
            </w:pPr>
            <w:r>
              <w:rPr>
                <w:sz w:val="16"/>
              </w:rPr>
              <w:t>22</w:t>
            </w:r>
          </w:p>
        </w:tc>
        <w:tc>
          <w:tcPr>
            <w:tcW w:w="1000" w:type="pct"/>
          </w:tcPr>
          <w:p w:rsidR="00954301" w:rsidRDefault="00954301" w:rsidP="00954301">
            <w:pPr>
              <w:rPr>
                <w:sz w:val="16"/>
              </w:rPr>
            </w:pPr>
            <w:r>
              <w:rPr>
                <w:sz w:val="16"/>
              </w:rPr>
              <w:t>23</w:t>
            </w:r>
          </w:p>
          <w:p w:rsidR="00954301" w:rsidRPr="00417F07" w:rsidRDefault="00954301" w:rsidP="00954301">
            <w:pPr>
              <w:rPr>
                <w:b/>
                <w:i/>
                <w:sz w:val="16"/>
              </w:rPr>
            </w:pPr>
            <w:r>
              <w:rPr>
                <w:b/>
                <w:i/>
                <w:sz w:val="16"/>
              </w:rPr>
              <w:t>Last Day of School</w:t>
            </w:r>
          </w:p>
        </w:tc>
        <w:tc>
          <w:tcPr>
            <w:tcW w:w="1000" w:type="pct"/>
          </w:tcPr>
          <w:p w:rsidR="00954301" w:rsidRDefault="00954301" w:rsidP="00954301">
            <w:pPr>
              <w:rPr>
                <w:sz w:val="16"/>
              </w:rPr>
            </w:pPr>
          </w:p>
        </w:tc>
      </w:tr>
    </w:tbl>
    <w:p w:rsidR="00954301" w:rsidRDefault="00954301" w:rsidP="00954301">
      <w:pPr>
        <w:rPr>
          <w:sz w:val="16"/>
        </w:rPr>
      </w:pPr>
    </w:p>
    <w:p w:rsidR="00954301" w:rsidRDefault="00954301" w:rsidP="00954301">
      <w:pPr>
        <w:rPr>
          <w:sz w:val="16"/>
        </w:rPr>
      </w:pPr>
      <w:r>
        <w:rPr>
          <w:sz w:val="16"/>
        </w:rPr>
        <w:t>*Poetry Responses will not be passed in for a grade until June 10</w:t>
      </w:r>
      <w:r w:rsidRPr="00F94E28">
        <w:rPr>
          <w:sz w:val="16"/>
          <w:vertAlign w:val="superscript"/>
        </w:rPr>
        <w:t>th</w:t>
      </w:r>
      <w:r>
        <w:rPr>
          <w:sz w:val="16"/>
        </w:rPr>
        <w:t>.</w:t>
      </w:r>
    </w:p>
    <w:p w:rsidR="00926C53" w:rsidRDefault="00954301" w:rsidP="00954301">
      <w:pPr>
        <w:rPr>
          <w:sz w:val="16"/>
        </w:rPr>
      </w:pPr>
      <w:r>
        <w:rPr>
          <w:sz w:val="16"/>
        </w:rPr>
        <w:t>**Seniors will pass in their two poetry responses on May 27</w:t>
      </w:r>
      <w:r w:rsidRPr="00F94E28">
        <w:rPr>
          <w:sz w:val="16"/>
          <w:vertAlign w:val="superscript"/>
        </w:rPr>
        <w:t>th</w:t>
      </w:r>
      <w:r>
        <w:rPr>
          <w:sz w:val="16"/>
        </w:rPr>
        <w:t xml:space="preserve"> </w:t>
      </w:r>
    </w:p>
    <w:p w:rsidR="00817CBC" w:rsidRPr="00954301" w:rsidRDefault="00817CBC" w:rsidP="00954301">
      <w:pPr>
        <w:rPr>
          <w:sz w:val="16"/>
        </w:rPr>
      </w:pPr>
    </w:p>
    <w:p w:rsidR="00926C53" w:rsidRPr="00926C53" w:rsidRDefault="00926C53" w:rsidP="00926C53">
      <w:pPr>
        <w:spacing w:after="0"/>
        <w:jc w:val="center"/>
        <w:rPr>
          <w:rFonts w:ascii="Goudy Old Style" w:eastAsia="Times New Roman" w:hAnsi="Goudy Old Style"/>
          <w:sz w:val="20"/>
          <w:szCs w:val="20"/>
        </w:rPr>
      </w:pPr>
      <w:r w:rsidRPr="00926C53">
        <w:rPr>
          <w:rFonts w:ascii="Goudy Old Style" w:eastAsia="Times New Roman" w:hAnsi="Goudy Old Style"/>
          <w:b/>
          <w:bCs/>
          <w:color w:val="000099"/>
          <w:sz w:val="20"/>
          <w:szCs w:val="20"/>
        </w:rPr>
        <w:t>Open-ended Questions for Advanced Placement</w:t>
      </w:r>
      <w:r w:rsidRPr="00926C53">
        <w:rPr>
          <w:rFonts w:ascii="Goudy Old Style" w:eastAsia="Times New Roman" w:hAnsi="Goudy Old Style"/>
          <w:b/>
          <w:bCs/>
          <w:color w:val="000099"/>
          <w:sz w:val="20"/>
          <w:szCs w:val="20"/>
        </w:rPr>
        <w:br/>
        <w:t>English Literature and Composition, 1970-2011</w:t>
      </w:r>
      <w:r w:rsidRPr="00926C53">
        <w:rPr>
          <w:rFonts w:ascii="Goudy Old Style" w:eastAsia="Times New Roman" w:hAnsi="Goudy Old Style"/>
          <w:sz w:val="20"/>
          <w:szCs w:val="20"/>
        </w:rPr>
        <w:t xml:space="preserve"> </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1970.</w:t>
      </w:r>
      <w:r w:rsidRPr="00926C53">
        <w:rPr>
          <w:rFonts w:ascii="Goudy Old Style" w:eastAsia="Times New Roman" w:hAnsi="Goudy Old Style"/>
          <w:sz w:val="20"/>
          <w:szCs w:val="20"/>
        </w:rPr>
        <w:t xml:space="preserve"> Choose a character from a novel or play of recognized literary merit and write an essay in which you (a) briefly describe the standards of the fictional society in which the character exists and (b) show how the character is affected by and responds to those standards. In your essay do not merely summarize the plot.</w:t>
      </w:r>
    </w:p>
    <w:p w:rsidR="00926C53" w:rsidRPr="00926C53" w:rsidRDefault="00926C53" w:rsidP="00926C53">
      <w:pPr>
        <w:spacing w:before="100" w:beforeAutospacing="1" w:after="100" w:afterAutospacing="1"/>
        <w:rPr>
          <w:rFonts w:ascii="Goudy Old Style" w:eastAsia="Times New Roman" w:hAnsi="Goudy Old Style"/>
          <w:sz w:val="20"/>
          <w:szCs w:val="20"/>
        </w:rPr>
      </w:pPr>
      <w:proofErr w:type="gramStart"/>
      <w:r w:rsidRPr="00926C53">
        <w:rPr>
          <w:rFonts w:ascii="Goudy Old Style" w:eastAsia="Times New Roman" w:hAnsi="Goudy Old Style"/>
          <w:b/>
          <w:bCs/>
          <w:color w:val="000099"/>
          <w:sz w:val="20"/>
          <w:szCs w:val="20"/>
        </w:rPr>
        <w:t>1970 Also.</w:t>
      </w:r>
      <w:proofErr w:type="gramEnd"/>
      <w:r w:rsidRPr="00926C53">
        <w:rPr>
          <w:rFonts w:ascii="Goudy Old Style" w:eastAsia="Times New Roman" w:hAnsi="Goudy Old Style"/>
          <w:sz w:val="20"/>
          <w:szCs w:val="20"/>
        </w:rPr>
        <w:t xml:space="preserve"> Choose a work of recognized literary merit in which a specific inanimate object (e.g., a seashell, a handkerchief, a painting) is important, and write an essay in which you show how two or three of the purposes the object serves are related to one another.</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1971.</w:t>
      </w:r>
      <w:r w:rsidRPr="00926C53">
        <w:rPr>
          <w:rFonts w:ascii="Goudy Old Style" w:eastAsia="Times New Roman" w:hAnsi="Goudy Old Style"/>
          <w:sz w:val="20"/>
          <w:szCs w:val="20"/>
        </w:rPr>
        <w:t xml:space="preserve"> The significance of a title such as </w:t>
      </w:r>
      <w:r w:rsidRPr="00926C53">
        <w:rPr>
          <w:rFonts w:ascii="Goudy Old Style" w:eastAsia="Times New Roman" w:hAnsi="Goudy Old Style"/>
          <w:i/>
          <w:iCs/>
          <w:sz w:val="20"/>
          <w:szCs w:val="20"/>
        </w:rPr>
        <w:t>The Adventures of Huckleberry Finn</w:t>
      </w:r>
      <w:r w:rsidRPr="00926C53">
        <w:rPr>
          <w:rFonts w:ascii="Goudy Old Style" w:eastAsia="Times New Roman" w:hAnsi="Goudy Old Style"/>
          <w:sz w:val="20"/>
          <w:szCs w:val="20"/>
        </w:rPr>
        <w:t xml:space="preserve"> is so easy to discover. However, in other works (for example, </w:t>
      </w:r>
      <w:r w:rsidRPr="00926C53">
        <w:rPr>
          <w:rFonts w:ascii="Goudy Old Style" w:eastAsia="Times New Roman" w:hAnsi="Goudy Old Style"/>
          <w:i/>
          <w:iCs/>
          <w:sz w:val="20"/>
          <w:szCs w:val="20"/>
        </w:rPr>
        <w:t>Measure for Measure</w:t>
      </w:r>
      <w:r w:rsidRPr="00926C53">
        <w:rPr>
          <w:rFonts w:ascii="Goudy Old Style" w:eastAsia="Times New Roman" w:hAnsi="Goudy Old Style"/>
          <w:sz w:val="20"/>
          <w:szCs w:val="20"/>
        </w:rPr>
        <w:t>) the full significance of the title becomes apparent to the reader only gradually. Choose two works and show how the significance of their respective titles is developed through the authors’ use of devices such as contrast, repetition, allusion, and point of view.</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1972.</w:t>
      </w:r>
      <w:r w:rsidRPr="00926C53">
        <w:rPr>
          <w:rFonts w:ascii="Goudy Old Style" w:eastAsia="Times New Roman" w:hAnsi="Goudy Old Style"/>
          <w:sz w:val="20"/>
          <w:szCs w:val="20"/>
        </w:rPr>
        <w:t xml:space="preserve"> In retrospect, the reader often discovers that the first chapter of a novel or the opening scene of a drama introduces some of the major themes of the work. Write an essay about the opening scene of a drama or the first chapter of a novel in which you explain how it functions in this way.</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1973.</w:t>
      </w:r>
      <w:r w:rsidRPr="00926C53">
        <w:rPr>
          <w:rFonts w:ascii="Goudy Old Style" w:eastAsia="Times New Roman" w:hAnsi="Goudy Old Style"/>
          <w:sz w:val="20"/>
          <w:szCs w:val="20"/>
        </w:rPr>
        <w:t xml:space="preserve"> An effective literary work does not merely stop or cease; it concludes. In the view of some critics, a work that does not provide the pleasure of significant closure has terminated with an artistic fault. A satisfactory ending is not, however, always conclusive in every sense; significant closure may require the reader to abide with or adjust to ambiguity and uncertainty. In an essay, discuss the ending of a novel or play of acknowledged literary merit. Explain precisely how and why the ending appropriately or inappropriately concludes the work. Do not merely summarize the plot.</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1974.</w:t>
      </w:r>
      <w:r w:rsidRPr="00926C53">
        <w:rPr>
          <w:rFonts w:ascii="Goudy Old Style" w:eastAsia="Times New Roman" w:hAnsi="Goudy Old Style"/>
          <w:sz w:val="20"/>
          <w:szCs w:val="20"/>
        </w:rPr>
        <w:t xml:space="preserve"> Choose a work of literature written before 1900. Write an essay in which you present arguments for and against the work’s relevance for a person in 1974. Your own position should emerge in the course of your essay. You may refer to works of literature written after 1900 for the purpose of contrast or comparison.</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1975.</w:t>
      </w:r>
      <w:r w:rsidRPr="00926C53">
        <w:rPr>
          <w:rFonts w:ascii="Goudy Old Style" w:eastAsia="Times New Roman" w:hAnsi="Goudy Old Style"/>
          <w:sz w:val="20"/>
          <w:szCs w:val="20"/>
        </w:rPr>
        <w:t xml:space="preserve"> Although literary critics have tended to praise the unique in literary characterizations, many authors have employed the stereotyped character successfully. Select one work of acknowledged literary merit and in a well-written essay, show how the conventional or stereotyped character or characters function to achieve the author’s purpose.</w:t>
      </w:r>
    </w:p>
    <w:p w:rsidR="00926C53" w:rsidRPr="00926C53" w:rsidRDefault="00926C53" w:rsidP="00926C53">
      <w:pPr>
        <w:spacing w:before="100" w:beforeAutospacing="1" w:after="100" w:afterAutospacing="1"/>
        <w:rPr>
          <w:rFonts w:ascii="Goudy Old Style" w:eastAsia="Times New Roman" w:hAnsi="Goudy Old Style"/>
          <w:sz w:val="20"/>
          <w:szCs w:val="20"/>
        </w:rPr>
      </w:pPr>
      <w:proofErr w:type="gramStart"/>
      <w:r w:rsidRPr="00926C53">
        <w:rPr>
          <w:rFonts w:ascii="Goudy Old Style" w:eastAsia="Times New Roman" w:hAnsi="Goudy Old Style"/>
          <w:b/>
          <w:bCs/>
          <w:color w:val="000099"/>
          <w:sz w:val="20"/>
          <w:szCs w:val="20"/>
        </w:rPr>
        <w:t>1975 Also.</w:t>
      </w:r>
      <w:proofErr w:type="gramEnd"/>
      <w:r w:rsidRPr="00926C53">
        <w:rPr>
          <w:rFonts w:ascii="Goudy Old Style" w:eastAsia="Times New Roman" w:hAnsi="Goudy Old Style"/>
          <w:b/>
          <w:bCs/>
          <w:sz w:val="20"/>
          <w:szCs w:val="20"/>
        </w:rPr>
        <w:t xml:space="preserve"> </w:t>
      </w:r>
      <w:r w:rsidRPr="00926C53">
        <w:rPr>
          <w:rFonts w:ascii="Goudy Old Style" w:eastAsia="Times New Roman" w:hAnsi="Goudy Old Style"/>
          <w:sz w:val="20"/>
          <w:szCs w:val="20"/>
        </w:rPr>
        <w:t>Unlike the novelist, the writer of a play does not use his own voice and only rarely uses a narrator’s voice to guide the audience’s responses to character and action. Select a play you have read and write an essay in which you explain the techniques the playwright uses to guide his audience’s responses to the central characters and the action. You might consider the effect on the audience of things like setting, the use of comparable and contrasting characters, and the characters’ responses to each other. Support your argument with specific references to the play. Do not give a plot summary.</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1976.</w:t>
      </w:r>
      <w:r w:rsidRPr="00926C53">
        <w:rPr>
          <w:rFonts w:ascii="Goudy Old Style" w:eastAsia="Times New Roman" w:hAnsi="Goudy Old Style"/>
          <w:sz w:val="20"/>
          <w:szCs w:val="20"/>
        </w:rPr>
        <w:t xml:space="preserve"> The conflict created when the will of an individual opposes the will of the majority is the recurring theme of many novels, plays, and essays. Select the work of an essayist who is in opposition to his or her society; or from a work of recognized literary merit, select a fictional character </w:t>
      </w:r>
      <w:proofErr w:type="gramStart"/>
      <w:r w:rsidRPr="00926C53">
        <w:rPr>
          <w:rFonts w:ascii="Goudy Old Style" w:eastAsia="Times New Roman" w:hAnsi="Goudy Old Style"/>
          <w:sz w:val="20"/>
          <w:szCs w:val="20"/>
        </w:rPr>
        <w:t>who</w:t>
      </w:r>
      <w:proofErr w:type="gramEnd"/>
      <w:r w:rsidRPr="00926C53">
        <w:rPr>
          <w:rFonts w:ascii="Goudy Old Style" w:eastAsia="Times New Roman" w:hAnsi="Goudy Old Style"/>
          <w:sz w:val="20"/>
          <w:szCs w:val="20"/>
        </w:rPr>
        <w:t xml:space="preserve"> is in opposition to his or her society. In a critical essay, analyze the conflict and discuss the moral and ethical implications for both the individual and the society. Do not summarize the plot or action of the work you choose.</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1977.</w:t>
      </w:r>
      <w:r w:rsidRPr="00926C53">
        <w:rPr>
          <w:rFonts w:ascii="Goudy Old Style" w:eastAsia="Times New Roman" w:hAnsi="Goudy Old Style"/>
          <w:sz w:val="20"/>
          <w:szCs w:val="20"/>
        </w:rPr>
        <w:t xml:space="preserve"> In some novels and plays certain parallel or recurring events prove to be significant. In an essay, describe the major similarities and differences in a sequence of parallel or recurring events in a novel or play and discuss the significance of such events. Do not merely summarize the plot.</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1978.</w:t>
      </w:r>
      <w:r w:rsidRPr="00926C53">
        <w:rPr>
          <w:rFonts w:ascii="Goudy Old Style" w:eastAsia="Times New Roman" w:hAnsi="Goudy Old Style"/>
          <w:sz w:val="20"/>
          <w:szCs w:val="20"/>
        </w:rPr>
        <w:t xml:space="preserve"> Choose an implausible or strikingly unrealistic incident or character in a work of fiction or drama of recognized literary merit. Write an essay that explains how the incident or character is related to the more realistic of plausible elements in the rest of the work. Avoid plot summary.</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1979.</w:t>
      </w:r>
      <w:r w:rsidRPr="00926C53">
        <w:rPr>
          <w:rFonts w:ascii="Goudy Old Style" w:eastAsia="Times New Roman" w:hAnsi="Goudy Old Style"/>
          <w:sz w:val="20"/>
          <w:szCs w:val="20"/>
        </w:rPr>
        <w:t xml:space="preserve"> Choose a complex and important character in a novel or a play of recognized literary merit </w:t>
      </w:r>
      <w:proofErr w:type="gramStart"/>
      <w:r w:rsidRPr="00926C53">
        <w:rPr>
          <w:rFonts w:ascii="Goudy Old Style" w:eastAsia="Times New Roman" w:hAnsi="Goudy Old Style"/>
          <w:sz w:val="20"/>
          <w:szCs w:val="20"/>
        </w:rPr>
        <w:t>who</w:t>
      </w:r>
      <w:proofErr w:type="gramEnd"/>
      <w:r w:rsidRPr="00926C53">
        <w:rPr>
          <w:rFonts w:ascii="Goudy Old Style" w:eastAsia="Times New Roman" w:hAnsi="Goudy Old Style"/>
          <w:sz w:val="20"/>
          <w:szCs w:val="20"/>
        </w:rPr>
        <w:t xml:space="preserve"> might on the basis of the character’s actions alone be considered evil or immoral. In a well-organized essay, explain both how and why the full presentation of the character in the work makes us react more sympathetically than we otherwise might. Avoid plot summary.</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1980.</w:t>
      </w:r>
      <w:r w:rsidRPr="00926C53">
        <w:rPr>
          <w:rFonts w:ascii="Goudy Old Style" w:eastAsia="Times New Roman" w:hAnsi="Goudy Old Style"/>
          <w:sz w:val="20"/>
          <w:szCs w:val="20"/>
        </w:rPr>
        <w:t xml:space="preserve"> A recurring theme in literature is the classic war between a passion and responsibility. For instance, a personal cause, a love, a desire for revenge, a determination to redress a wrong, or some other emotion or drive may conflict with moral duty. Choose a literary work in which a character confronts the demands of a private passion that conflicts with his or her responsibilities. In a well-written essay show clearly the nature of the conflict, its effects upon the character, and its significance to the work.</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1981.</w:t>
      </w:r>
      <w:r w:rsidRPr="00926C53">
        <w:rPr>
          <w:rFonts w:ascii="Goudy Old Style" w:eastAsia="Times New Roman" w:hAnsi="Goudy Old Style"/>
          <w:sz w:val="20"/>
          <w:szCs w:val="20"/>
        </w:rPr>
        <w:t xml:space="preserve"> The meaning of some literary works is often enhanced by sustained allusion to myths, the Bible, or other works of literature. Select a literary work that makes use of such a sustained reference. Then write a well-organized essay in which you explain the allusion that predominates in the work and analyze how it enhances the work’s meaning.</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1982.</w:t>
      </w:r>
      <w:r w:rsidRPr="00926C53">
        <w:rPr>
          <w:rFonts w:ascii="Goudy Old Style" w:eastAsia="Times New Roman" w:hAnsi="Goudy Old Style"/>
          <w:sz w:val="20"/>
          <w:szCs w:val="20"/>
        </w:rPr>
        <w:t xml:space="preserve"> In great literature, no scene of violence exists for its own sake. Choose a work of literary merit that confronts the reader or audience with a scene or scenes of violence. In a well-organized essay, explain how the scene or scenes contribute to the meaning of the complete work. Avoid plot summary.</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1983.</w:t>
      </w:r>
      <w:r w:rsidRPr="00926C53">
        <w:rPr>
          <w:rFonts w:ascii="Goudy Old Style" w:eastAsia="Times New Roman" w:hAnsi="Goudy Old Style"/>
          <w:sz w:val="20"/>
          <w:szCs w:val="20"/>
        </w:rPr>
        <w:t xml:space="preserve"> From a novel or play of literary merit, select an important character who is a villain. Then, in a well-organized essay, analyze the nature of the character’s villainy and show how it enhances meaning in the work. Do not merely summarize the plot.</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1984.</w:t>
      </w:r>
      <w:r w:rsidRPr="00926C53">
        <w:rPr>
          <w:rFonts w:ascii="Goudy Old Style" w:eastAsia="Times New Roman" w:hAnsi="Goudy Old Style"/>
          <w:sz w:val="20"/>
          <w:szCs w:val="20"/>
        </w:rPr>
        <w:t xml:space="preserve"> Select a line or so of poetry, or a moment or scene in a novel, epic poem, or play that you find especially memorable. Write an essay in which you identify the line or the passage, explain its relationship to the work in which it is found, and analyze the reasons for its effectiveness.</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1985.</w:t>
      </w:r>
      <w:r w:rsidRPr="00926C53">
        <w:rPr>
          <w:rFonts w:ascii="Goudy Old Style" w:eastAsia="Times New Roman" w:hAnsi="Goudy Old Style"/>
          <w:sz w:val="20"/>
          <w:szCs w:val="20"/>
        </w:rPr>
        <w:t xml:space="preserve"> A critic has said that one important measure of a superior work of literature is its ability to produce in the reader a healthy confusion of pleasure and disquietude. Select a literary work that produces this “healthy confusion.” Write an essay in which you explain the sources of the “pleasure and disquietude” experienced by the readers of the work.</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1986.</w:t>
      </w:r>
      <w:r w:rsidRPr="00926C53">
        <w:rPr>
          <w:rFonts w:ascii="Goudy Old Style" w:eastAsia="Times New Roman" w:hAnsi="Goudy Old Style"/>
          <w:sz w:val="20"/>
          <w:szCs w:val="20"/>
        </w:rPr>
        <w:t xml:space="preserve"> Some works of literature use the element of time in a distinct way. The chronological sequence of events may be altered, or time may be suspended or accelerated. Choose a novel, an epic, or a play of recognized literary merit and show how the author’s manipulation of time contributes to the effectiveness of the work as a whole. Do not merely summarize the plot.</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1987.</w:t>
      </w:r>
      <w:r w:rsidRPr="00926C53">
        <w:rPr>
          <w:rFonts w:ascii="Goudy Old Style" w:eastAsia="Times New Roman" w:hAnsi="Goudy Old Style"/>
          <w:sz w:val="20"/>
          <w:szCs w:val="20"/>
        </w:rPr>
        <w:t xml:space="preserve"> Some novels and plays seem to advocate changes in social or political attitudes or in traditions. Choose such a novel or play and note briefly the particular attitudes or traditions that the author apparently wishes to modify. Then analyze the techniques the author uses to influence the reader’s or audience’s views. Avoid plot summary.</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1988.</w:t>
      </w:r>
      <w:r w:rsidRPr="00926C53">
        <w:rPr>
          <w:rFonts w:ascii="Goudy Old Style" w:eastAsia="Times New Roman" w:hAnsi="Goudy Old Style"/>
          <w:sz w:val="20"/>
          <w:szCs w:val="20"/>
        </w:rPr>
        <w:t xml:space="preserve"> Choose a distinguished novel or play in which some of the most significant events are mental or psychological; for example, awakenings, discoveries, changes in consciousness. In a well-organized essay, describe how the author manages to give these internal events the sense of excitement, suspense, and climax usually associated with external action. Do not merely summarize the plot.</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1989.</w:t>
      </w:r>
      <w:r w:rsidRPr="00926C53">
        <w:rPr>
          <w:rFonts w:ascii="Goudy Old Style" w:eastAsia="Times New Roman" w:hAnsi="Goudy Old Style"/>
          <w:sz w:val="20"/>
          <w:szCs w:val="20"/>
        </w:rPr>
        <w:t xml:space="preserve"> In questioning the value of literary realism, Flannery O’Connor has written, “I am interested in making a good case for distortion because I am coming to believe that it is the only way to make people see.” Write an essay in which you “make a good case for distortion”" as distinct from literary realism. Analyze how important elements of the work you choose are “distorted” and explain how these distortions contribute to the effectiveness of the work. Avoid plot summary.</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1990.</w:t>
      </w:r>
      <w:r w:rsidRPr="00926C53">
        <w:rPr>
          <w:rFonts w:ascii="Goudy Old Style" w:eastAsia="Times New Roman" w:hAnsi="Goudy Old Style"/>
          <w:sz w:val="20"/>
          <w:szCs w:val="20"/>
        </w:rPr>
        <w:t xml:space="preserve"> Choose a novel or play that depicts a conflict between a parent (</w:t>
      </w:r>
      <w:proofErr w:type="gramStart"/>
      <w:r w:rsidRPr="00926C53">
        <w:rPr>
          <w:rFonts w:ascii="Goudy Old Style" w:eastAsia="Times New Roman" w:hAnsi="Goudy Old Style"/>
          <w:sz w:val="20"/>
          <w:szCs w:val="20"/>
        </w:rPr>
        <w:t>or</w:t>
      </w:r>
      <w:proofErr w:type="gramEnd"/>
      <w:r w:rsidRPr="00926C53">
        <w:rPr>
          <w:rFonts w:ascii="Goudy Old Style" w:eastAsia="Times New Roman" w:hAnsi="Goudy Old Style"/>
          <w:sz w:val="20"/>
          <w:szCs w:val="20"/>
        </w:rPr>
        <w:t xml:space="preserve"> a parental figure) and a son or daughter. Write an essay in which you analyze the sources of the conflict and explain how the conflict contributes to the meaning of the work. Avoid plot summary.</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1991.</w:t>
      </w:r>
      <w:r w:rsidRPr="00926C53">
        <w:rPr>
          <w:rFonts w:ascii="Goudy Old Style" w:eastAsia="Times New Roman" w:hAnsi="Goudy Old Style"/>
          <w:sz w:val="20"/>
          <w:szCs w:val="20"/>
        </w:rPr>
        <w:t xml:space="preserve"> Many plays and novels use contrasting places (for example, two countries, two cities or towns, two houses, or the land and the sea) to represent opposed forces or ideas that are central to the meaning of the work. Choose a novel or play that contrasts two such places. Write an essay explaining how the places differ, what each place represents, and how their contrast contributes to the meaning of the work.</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1992.</w:t>
      </w:r>
      <w:r w:rsidRPr="00926C53">
        <w:rPr>
          <w:rFonts w:ascii="Goudy Old Style" w:eastAsia="Times New Roman" w:hAnsi="Goudy Old Style"/>
          <w:sz w:val="20"/>
          <w:szCs w:val="20"/>
        </w:rPr>
        <w:t xml:space="preserve"> In a novel or play, a confidant (male) or a confidante (female) is a character, often a friend or relative of the hero or heroine, whose role is to be present when the hero or heroine needs a sympathetic listener to confide in. Frequently the result is, as Henry James remarked, that the confidant or confidante can be as much “the reader’s friend as the protagonist’s.” However, the author sometimes uses this character for other purposes as well. Choose a confidant or confidante from a novel or play of recognized literary merit and write an essay in which you discuss the various ways this character functions in the work. You may write your essay on one of the following novels or plays or on another of comparable quality. Do not write on a poem or short story.</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1993.</w:t>
      </w:r>
      <w:r w:rsidRPr="00926C53">
        <w:rPr>
          <w:rFonts w:ascii="Goudy Old Style" w:eastAsia="Times New Roman" w:hAnsi="Goudy Old Style"/>
          <w:sz w:val="20"/>
          <w:szCs w:val="20"/>
        </w:rPr>
        <w:t xml:space="preserve"> “The true test of comedy is that it shall awaken thoughtful laughter.” Choose a novel, play, or long poem in which a scene or character awakens “thoughtful laughter” in the reader. Write an essay in which you show why this laughter is “thoughtful” and how it contributes to the meaning of the work.</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1994.</w:t>
      </w:r>
      <w:r w:rsidRPr="00926C53">
        <w:rPr>
          <w:rFonts w:ascii="Goudy Old Style" w:eastAsia="Times New Roman" w:hAnsi="Goudy Old Style"/>
          <w:sz w:val="20"/>
          <w:szCs w:val="20"/>
        </w:rPr>
        <w:t xml:space="preserve"> In some works of literature, a character </w:t>
      </w:r>
      <w:proofErr w:type="gramStart"/>
      <w:r w:rsidRPr="00926C53">
        <w:rPr>
          <w:rFonts w:ascii="Goudy Old Style" w:eastAsia="Times New Roman" w:hAnsi="Goudy Old Style"/>
          <w:sz w:val="20"/>
          <w:szCs w:val="20"/>
        </w:rPr>
        <w:t>who</w:t>
      </w:r>
      <w:proofErr w:type="gramEnd"/>
      <w:r w:rsidRPr="00926C53">
        <w:rPr>
          <w:rFonts w:ascii="Goudy Old Style" w:eastAsia="Times New Roman" w:hAnsi="Goudy Old Style"/>
          <w:sz w:val="20"/>
          <w:szCs w:val="20"/>
        </w:rPr>
        <w:t xml:space="preserve"> appears briefly, or does not appear at all, is a significant presence. Choose a novel or play of literary merit and write an essay in which you show how such a character functions in the work. You may wish to discuss how the character affects action, theme, or the development of other characters. Avoid plot summary.</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1995.</w:t>
      </w:r>
      <w:r w:rsidRPr="00926C53">
        <w:rPr>
          <w:rFonts w:ascii="Goudy Old Style" w:eastAsia="Times New Roman" w:hAnsi="Goudy Old Style"/>
          <w:sz w:val="20"/>
          <w:szCs w:val="20"/>
        </w:rPr>
        <w:t xml:space="preserve"> Writers often highlight the values of a culture or a society by using characters who are alienated from that culture or society because of gender, race, class, or creed. Choose a novel or a play in which such a character plays a significant role and show how that character’s alienation reveals the surrounding society’s assumptions or moral values.</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1996.</w:t>
      </w:r>
      <w:r w:rsidRPr="00926C53">
        <w:rPr>
          <w:rFonts w:ascii="Goudy Old Style" w:eastAsia="Times New Roman" w:hAnsi="Goudy Old Style"/>
          <w:sz w:val="20"/>
          <w:szCs w:val="20"/>
        </w:rPr>
        <w:t xml:space="preserve"> The British novelist Fay Weldon offers this observation about happy endings. “The writers, I do believe, who get the best and most lasting response from their readers are the writers who offer a happy ending through moral development. By a happy ending, I do not mean mere fortunate events -- a marriage or a last minute rescue from death -- but some kind of spiritual reassessment or moral reconciliation, even with the self, even at death.” Choose a novel or play that has the kind of ending Weldon describes. In a well-written essay, identify the “spiritual reassessment or moral reconciliation” evident in the ending and explain its significance in the work as a whole.</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1997.</w:t>
      </w:r>
      <w:r w:rsidRPr="00926C53">
        <w:rPr>
          <w:rFonts w:ascii="Goudy Old Style" w:eastAsia="Times New Roman" w:hAnsi="Goudy Old Style"/>
          <w:sz w:val="20"/>
          <w:szCs w:val="20"/>
        </w:rPr>
        <w:t xml:space="preserve"> Novels and plays often include scenes of weddings, funerals, parties, and other social occasions. Such scenes may reveal the values of the characters and the society in which they live. Select a novel or play that includes such a scene and, in a focused essay, discuss the contribution the scene makes to the meaning of the work as a whole. You may choose a work from the list below or another novel or play of literary merit.</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1998.</w:t>
      </w:r>
      <w:r w:rsidRPr="00926C53">
        <w:rPr>
          <w:rFonts w:ascii="Goudy Old Style" w:eastAsia="Times New Roman" w:hAnsi="Goudy Old Style"/>
          <w:sz w:val="20"/>
          <w:szCs w:val="20"/>
        </w:rPr>
        <w:t xml:space="preserve"> In his essay “Walking,” Henry David Thoreau offers the following assessment of literature:</w:t>
      </w:r>
    </w:p>
    <w:p w:rsidR="00926C53" w:rsidRPr="00926C53" w:rsidRDefault="00926C53" w:rsidP="00926C53">
      <w:pPr>
        <w:spacing w:beforeAutospacing="1" w:after="100" w:afterAutospacing="1"/>
        <w:rPr>
          <w:rFonts w:ascii="Goudy Old Style" w:eastAsia="Times New Roman" w:hAnsi="Goudy Old Style"/>
          <w:sz w:val="20"/>
          <w:szCs w:val="20"/>
        </w:rPr>
      </w:pPr>
      <w:r w:rsidRPr="00926C53">
        <w:rPr>
          <w:rFonts w:ascii="Goudy Old Style" w:eastAsia="Times New Roman" w:hAnsi="Goudy Old Style"/>
          <w:sz w:val="20"/>
          <w:szCs w:val="20"/>
        </w:rPr>
        <w:t xml:space="preserve">In literature it is only the wild that attracts us. Dullness is but another name for tameness. It is the uncivilized free and wild thinking in </w:t>
      </w:r>
      <w:r w:rsidRPr="00926C53">
        <w:rPr>
          <w:rFonts w:ascii="Goudy Old Style" w:eastAsia="Times New Roman" w:hAnsi="Goudy Old Style"/>
          <w:i/>
          <w:iCs/>
          <w:sz w:val="20"/>
          <w:szCs w:val="20"/>
        </w:rPr>
        <w:t xml:space="preserve">Hamlet </w:t>
      </w:r>
      <w:r w:rsidRPr="00926C53">
        <w:rPr>
          <w:rFonts w:ascii="Goudy Old Style" w:eastAsia="Times New Roman" w:hAnsi="Goudy Old Style"/>
          <w:sz w:val="20"/>
          <w:szCs w:val="20"/>
        </w:rPr>
        <w:t xml:space="preserve">and </w:t>
      </w:r>
      <w:r w:rsidRPr="00926C53">
        <w:rPr>
          <w:rFonts w:ascii="Goudy Old Style" w:eastAsia="Times New Roman" w:hAnsi="Goudy Old Style"/>
          <w:i/>
          <w:iCs/>
          <w:sz w:val="20"/>
          <w:szCs w:val="20"/>
        </w:rPr>
        <w:t>The Iliad</w:t>
      </w:r>
      <w:r w:rsidRPr="00926C53">
        <w:rPr>
          <w:rFonts w:ascii="Goudy Old Style" w:eastAsia="Times New Roman" w:hAnsi="Goudy Old Style"/>
          <w:sz w:val="20"/>
          <w:szCs w:val="20"/>
        </w:rPr>
        <w:t>, in all scriptures and mythologies, not learned in schools, that delights us.</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sz w:val="20"/>
          <w:szCs w:val="20"/>
        </w:rPr>
        <w:t>From the works that you have studied in school, choose a novel, play, or epic poem that you may initially have thought was conventional and tame but that you now value for its “uncivilized free and wild thinking.” Write an essay in which you explain what constitutes its “uncivilized free and wild thinking” and how that thinking is central to the value of the work as a whole. Support your ideas with specific references to the work you choose.</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1999.</w:t>
      </w:r>
      <w:r w:rsidRPr="00926C53">
        <w:rPr>
          <w:rFonts w:ascii="Goudy Old Style" w:eastAsia="Times New Roman" w:hAnsi="Goudy Old Style"/>
          <w:sz w:val="20"/>
          <w:szCs w:val="20"/>
        </w:rPr>
        <w:t xml:space="preserve"> The eighteenth-century British novelist Laurence Sterne wrote, “No body, but he who has felt it, can conceive what a plaguing thing it is to have a man’s mind torn asunder by two projects of equal strength, both obstinately pulling in a contrary direction at the same time.”</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sz w:val="20"/>
          <w:szCs w:val="20"/>
        </w:rPr>
        <w:t>From a novel or play choose a character (not necessarily the protagonist) whose mind is pulled in conflicting directions by two compelling desires, ambitions, obligations, or influences. Then, in a well-organized essay, identify each of the two conflicting forces and explain how this conflict with one character illuminates the meaning of the work as a whole. You may use one of the novels or plays listed below or another novel or work of similar literary quality.</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2000.</w:t>
      </w:r>
      <w:r w:rsidRPr="00926C53">
        <w:rPr>
          <w:rFonts w:ascii="Goudy Old Style" w:eastAsia="Times New Roman" w:hAnsi="Goudy Old Style"/>
          <w:sz w:val="20"/>
          <w:szCs w:val="20"/>
        </w:rPr>
        <w:t xml:space="preserve"> Many works of literature not readily identified with the mystery or detective story genre nonetheless involve the investigation of a mystery. In these works, the solution to the mystery may be less important than the knowledge gained in the process of its investigation. Choose a novel or play in which one or more of the characters confront a mystery. Then write an essay in which you identify the mystery and explain how the investigation illuminates the meaning of the work as a whole. Do not merely summarize the plot.</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2001.</w:t>
      </w:r>
      <w:r w:rsidRPr="00926C53">
        <w:rPr>
          <w:rFonts w:ascii="Goudy Old Style" w:eastAsia="Times New Roman" w:hAnsi="Goudy Old Style"/>
          <w:sz w:val="20"/>
          <w:szCs w:val="20"/>
        </w:rPr>
        <w:t xml:space="preserve"> One definition of madness is “mental delusion or the eccentric behavior arising from it.” But Emily Dickinson wrote</w:t>
      </w:r>
    </w:p>
    <w:p w:rsidR="00926C53" w:rsidRPr="00926C53" w:rsidRDefault="00926C53" w:rsidP="00926C53">
      <w:pPr>
        <w:spacing w:beforeAutospacing="1" w:after="100" w:afterAutospacing="1"/>
        <w:rPr>
          <w:rFonts w:ascii="Goudy Old Style" w:eastAsia="Times New Roman" w:hAnsi="Goudy Old Style"/>
          <w:sz w:val="20"/>
          <w:szCs w:val="20"/>
        </w:rPr>
      </w:pPr>
      <w:r w:rsidRPr="00926C53">
        <w:rPr>
          <w:rFonts w:ascii="Goudy Old Style" w:eastAsia="Times New Roman" w:hAnsi="Goudy Old Style"/>
          <w:sz w:val="20"/>
          <w:szCs w:val="20"/>
        </w:rPr>
        <w:t xml:space="preserve">Much madness is </w:t>
      </w:r>
      <w:proofErr w:type="spellStart"/>
      <w:r w:rsidRPr="00926C53">
        <w:rPr>
          <w:rFonts w:ascii="Goudy Old Style" w:eastAsia="Times New Roman" w:hAnsi="Goudy Old Style"/>
          <w:sz w:val="20"/>
          <w:szCs w:val="20"/>
        </w:rPr>
        <w:t>divinest</w:t>
      </w:r>
      <w:proofErr w:type="spellEnd"/>
      <w:r w:rsidRPr="00926C53">
        <w:rPr>
          <w:rFonts w:ascii="Goudy Old Style" w:eastAsia="Times New Roman" w:hAnsi="Goudy Old Style"/>
          <w:sz w:val="20"/>
          <w:szCs w:val="20"/>
        </w:rPr>
        <w:t xml:space="preserve"> Sense-</w:t>
      </w:r>
      <w:r w:rsidRPr="00926C53">
        <w:rPr>
          <w:rFonts w:ascii="Goudy Old Style" w:eastAsia="Times New Roman" w:hAnsi="Goudy Old Style"/>
          <w:sz w:val="20"/>
          <w:szCs w:val="20"/>
        </w:rPr>
        <w:br/>
        <w:t>To a discerning Eye-</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sz w:val="20"/>
          <w:szCs w:val="20"/>
        </w:rPr>
        <w:t>Novelists and playwrights have often seen madness with a “discerning Eye.” Select a novel or play in which a character’s apparent madness or irrational behavior plays an important role. Then write a well-organized essay in which you explain what this delusion or eccentric behavior consists of and how it might be judged reasonable. Explain the significance of the “madness” to the work as a whole. Do not merely summarize the plot.</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2002.</w:t>
      </w:r>
      <w:r w:rsidRPr="00926C53">
        <w:rPr>
          <w:rFonts w:ascii="Goudy Old Style" w:eastAsia="Times New Roman" w:hAnsi="Goudy Old Style"/>
          <w:sz w:val="20"/>
          <w:szCs w:val="20"/>
        </w:rPr>
        <w:t xml:space="preserve"> Morally ambiguous characters -- characters whose behavior discourages readers from identifying them as purely evil or purely good -- are at the heart of many works of literature. Choose a novel or play in which a morally ambiguous character plays a pivotal role. Then write an essay in which you explain how the character can be viewed as morally ambiguous and why his or her moral ambiguity is significant to the work as a whole. Avoid mere plot summary.</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2002, Form B.</w:t>
      </w:r>
      <w:r w:rsidRPr="00926C53">
        <w:rPr>
          <w:rFonts w:ascii="Goudy Old Style" w:eastAsia="Times New Roman" w:hAnsi="Goudy Old Style"/>
          <w:sz w:val="20"/>
          <w:szCs w:val="20"/>
        </w:rPr>
        <w:t xml:space="preserve"> Often in literature, a character’s success in achieving goals depends on keeping a secret and divulging it only at the right moment, if at all. Choose a novel or play of literary merit that requires a character to keep a secret. In a well-organized essay, briefly explain the necessity for secrecy and how the character’s choice to reveal or keep the secret affects the plot and contributes to the meaning of the work as a whole. You may select a work from the list below, or you may choose another work of recognized literary merit suitable to the topic. Do NOT write about a short story, poem, or film.</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2003.</w:t>
      </w:r>
      <w:r w:rsidRPr="00926C53">
        <w:rPr>
          <w:rFonts w:ascii="Goudy Old Style" w:eastAsia="Times New Roman" w:hAnsi="Goudy Old Style"/>
          <w:sz w:val="20"/>
          <w:szCs w:val="20"/>
        </w:rPr>
        <w:t xml:space="preserve"> According to critic Northrop Frye, “Tragic heroes are so much the highest points in their human landscape that they seem the inevitable conductors of the power about them, great trees more likely to be struck by lightning than a clump of grass. Conductors may of course be instruments as well as victims of the divisive lightning.” Select a novel or play in which a tragic figure functions as an instrument of the suffering of others. Then write an essay in which you explain how the suffering brought upon others by that figure contributes to the tragic vision of the work as a whole.</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2003, Form B.</w:t>
      </w:r>
      <w:r w:rsidRPr="00926C53">
        <w:rPr>
          <w:rFonts w:ascii="Goudy Old Style" w:eastAsia="Times New Roman" w:hAnsi="Goudy Old Style"/>
          <w:sz w:val="20"/>
          <w:szCs w:val="20"/>
        </w:rPr>
        <w:t xml:space="preserve"> Novels and plays often depict characters caught between colliding cultures -- national, regional, ethnic, religious, institutional. Such collisions can call a character’s sense of identity into question. Select a novel or play in which a character responds to such a cultural </w:t>
      </w:r>
      <w:proofErr w:type="spellStart"/>
      <w:r w:rsidRPr="00926C53">
        <w:rPr>
          <w:rFonts w:ascii="Goudy Old Style" w:eastAsia="Times New Roman" w:hAnsi="Goudy Old Style"/>
          <w:sz w:val="20"/>
          <w:szCs w:val="20"/>
        </w:rPr>
        <w:t>collison</w:t>
      </w:r>
      <w:proofErr w:type="spellEnd"/>
      <w:r w:rsidRPr="00926C53">
        <w:rPr>
          <w:rFonts w:ascii="Goudy Old Style" w:eastAsia="Times New Roman" w:hAnsi="Goudy Old Style"/>
          <w:sz w:val="20"/>
          <w:szCs w:val="20"/>
        </w:rPr>
        <w:t>. Then write a well-organized essay in which you describe the character’s response and explain its relevance to the work as a whole.</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2004.</w:t>
      </w:r>
      <w:r w:rsidRPr="00926C53">
        <w:rPr>
          <w:rFonts w:ascii="Goudy Old Style" w:eastAsia="Times New Roman" w:hAnsi="Goudy Old Style"/>
          <w:color w:val="000099"/>
          <w:sz w:val="20"/>
          <w:szCs w:val="20"/>
        </w:rPr>
        <w:t xml:space="preserve"> </w:t>
      </w:r>
      <w:r w:rsidRPr="00926C53">
        <w:rPr>
          <w:rFonts w:ascii="Goudy Old Style" w:eastAsia="Times New Roman" w:hAnsi="Goudy Old Style"/>
          <w:color w:val="333333"/>
          <w:sz w:val="20"/>
          <w:szCs w:val="20"/>
        </w:rPr>
        <w:t xml:space="preserve">Critic Roland Barthes has said, </w:t>
      </w:r>
      <w:r w:rsidRPr="00926C53">
        <w:rPr>
          <w:rFonts w:ascii="Goudy Old Style" w:eastAsia="Times New Roman" w:hAnsi="Goudy Old Style"/>
          <w:sz w:val="20"/>
          <w:szCs w:val="20"/>
        </w:rPr>
        <w:t>“</w:t>
      </w:r>
      <w:r w:rsidRPr="00926C53">
        <w:rPr>
          <w:rFonts w:ascii="Goudy Old Style" w:eastAsia="Times New Roman" w:hAnsi="Goudy Old Style"/>
          <w:color w:val="333333"/>
          <w:sz w:val="20"/>
          <w:szCs w:val="20"/>
        </w:rPr>
        <w:t>Literature is the question minus the answer.” Choose a novel, or play, and, considering Barthes</w:t>
      </w:r>
      <w:r w:rsidRPr="00926C53">
        <w:rPr>
          <w:rFonts w:ascii="Goudy Old Style" w:eastAsia="Times New Roman" w:hAnsi="Goudy Old Style"/>
          <w:sz w:val="20"/>
          <w:szCs w:val="20"/>
        </w:rPr>
        <w:t>’</w:t>
      </w:r>
      <w:r w:rsidRPr="00926C53">
        <w:rPr>
          <w:rFonts w:ascii="Goudy Old Style" w:eastAsia="Times New Roman" w:hAnsi="Goudy Old Style"/>
          <w:color w:val="333333"/>
          <w:sz w:val="20"/>
          <w:szCs w:val="20"/>
        </w:rPr>
        <w:t xml:space="preserve"> observation, write an essay in which you analyze a central question the work raises and the extent to which it offers answers. Explain how the author’s treatment of this question affects your understanding of the work as a whole. Avoid mere plot summary.</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 xml:space="preserve">2004, Form B. </w:t>
      </w:r>
      <w:r w:rsidRPr="00926C53">
        <w:rPr>
          <w:rFonts w:ascii="Goudy Old Style" w:eastAsia="Times New Roman" w:hAnsi="Goudy Old Style"/>
          <w:sz w:val="20"/>
          <w:szCs w:val="20"/>
        </w:rPr>
        <w:t xml:space="preserve">The most important themes in literature are sometimes developed in scenes in which a death or deaths take place. Choose a novel or play and write a well-organized essay in which you show how a specific death scene helps to illuminate the meaning of the work as a whole. </w:t>
      </w:r>
      <w:r w:rsidRPr="00926C53">
        <w:rPr>
          <w:rFonts w:ascii="Goudy Old Style" w:eastAsia="Times New Roman" w:hAnsi="Goudy Old Style"/>
          <w:color w:val="333333"/>
          <w:sz w:val="20"/>
          <w:szCs w:val="20"/>
        </w:rPr>
        <w:t>Avoid mere plot summary.</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2005.</w:t>
      </w:r>
      <w:r w:rsidRPr="00926C53">
        <w:rPr>
          <w:rFonts w:ascii="Goudy Old Style" w:eastAsia="Times New Roman" w:hAnsi="Goudy Old Style"/>
          <w:color w:val="333333"/>
          <w:sz w:val="20"/>
          <w:szCs w:val="20"/>
        </w:rPr>
        <w:t xml:space="preserve"> </w:t>
      </w:r>
      <w:r w:rsidRPr="00926C53">
        <w:rPr>
          <w:rFonts w:ascii="Goudy Old Style" w:eastAsia="Times New Roman" w:hAnsi="Goudy Old Style"/>
          <w:sz w:val="20"/>
          <w:szCs w:val="20"/>
        </w:rPr>
        <w:t xml:space="preserve">In Kate Chopin’s </w:t>
      </w:r>
      <w:r w:rsidRPr="00926C53">
        <w:rPr>
          <w:rFonts w:ascii="Goudy Old Style" w:eastAsia="Times New Roman" w:hAnsi="Goudy Old Style"/>
          <w:i/>
          <w:iCs/>
          <w:sz w:val="20"/>
          <w:szCs w:val="20"/>
        </w:rPr>
        <w:t>The Awakening</w:t>
      </w:r>
      <w:r w:rsidRPr="00926C53">
        <w:rPr>
          <w:rFonts w:ascii="Goudy Old Style" w:eastAsia="Times New Roman" w:hAnsi="Goudy Old Style"/>
          <w:sz w:val="20"/>
          <w:szCs w:val="20"/>
        </w:rPr>
        <w:t xml:space="preserve"> (1899), protagonist Edna </w:t>
      </w:r>
      <w:proofErr w:type="spellStart"/>
      <w:r w:rsidRPr="00926C53">
        <w:rPr>
          <w:rFonts w:ascii="Goudy Old Style" w:eastAsia="Times New Roman" w:hAnsi="Goudy Old Style"/>
          <w:sz w:val="20"/>
          <w:szCs w:val="20"/>
        </w:rPr>
        <w:t>Pontellier</w:t>
      </w:r>
      <w:proofErr w:type="spellEnd"/>
      <w:r w:rsidRPr="00926C53">
        <w:rPr>
          <w:rFonts w:ascii="Goudy Old Style" w:eastAsia="Times New Roman" w:hAnsi="Goudy Old Style"/>
          <w:sz w:val="20"/>
          <w:szCs w:val="20"/>
        </w:rPr>
        <w:t xml:space="preserve"> is said to possess “That outward existence which conforms, the inward life that questions.” In a novel or play that you have studied, identify a character </w:t>
      </w:r>
      <w:proofErr w:type="gramStart"/>
      <w:r w:rsidRPr="00926C53">
        <w:rPr>
          <w:rFonts w:ascii="Goudy Old Style" w:eastAsia="Times New Roman" w:hAnsi="Goudy Old Style"/>
          <w:sz w:val="20"/>
          <w:szCs w:val="20"/>
        </w:rPr>
        <w:t>who</w:t>
      </w:r>
      <w:proofErr w:type="gramEnd"/>
      <w:r w:rsidRPr="00926C53">
        <w:rPr>
          <w:rFonts w:ascii="Goudy Old Style" w:eastAsia="Times New Roman" w:hAnsi="Goudy Old Style"/>
          <w:sz w:val="20"/>
          <w:szCs w:val="20"/>
        </w:rPr>
        <w:t xml:space="preserve"> outwardly conforms while questioning inwardly. Then write an essay in which you analyze how this tension between outward conformity and inward questioning contributes to the meaning of the work. Avoid mere plot summary.</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2005, Form B.</w:t>
      </w:r>
      <w:r w:rsidRPr="00926C53">
        <w:rPr>
          <w:rFonts w:ascii="Goudy Old Style" w:eastAsia="Times New Roman" w:hAnsi="Goudy Old Style"/>
          <w:sz w:val="20"/>
          <w:szCs w:val="20"/>
        </w:rPr>
        <w:t xml:space="preserve"> One of the strongest human drives seems to be a desire for power. Write an essay in which you discuss how a character in a novel or a drama struggles to free </w:t>
      </w:r>
      <w:proofErr w:type="gramStart"/>
      <w:r w:rsidRPr="00926C53">
        <w:rPr>
          <w:rFonts w:ascii="Goudy Old Style" w:eastAsia="Times New Roman" w:hAnsi="Goudy Old Style"/>
          <w:sz w:val="20"/>
          <w:szCs w:val="20"/>
        </w:rPr>
        <w:t>himself</w:t>
      </w:r>
      <w:proofErr w:type="gramEnd"/>
      <w:r w:rsidRPr="00926C53">
        <w:rPr>
          <w:rFonts w:ascii="Goudy Old Style" w:eastAsia="Times New Roman" w:hAnsi="Goudy Old Style"/>
          <w:sz w:val="20"/>
          <w:szCs w:val="20"/>
        </w:rPr>
        <w:t xml:space="preserve"> or herself from the power of others or seeks to gain power over others. Be sure to demonstrate in your essay how the author uses this power struggle to enhance the meaning of the work.</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 xml:space="preserve">2006. </w:t>
      </w:r>
      <w:r w:rsidRPr="00926C53">
        <w:rPr>
          <w:rFonts w:ascii="Goudy Old Style" w:eastAsia="Times New Roman" w:hAnsi="Goudy Old Style"/>
          <w:sz w:val="20"/>
          <w:szCs w:val="20"/>
        </w:rPr>
        <w:t>Many writers use a country setting to establish values within a work of literature. For example, the country may be a place of virtue and peace or one of primitivism and ignorance. Choose a novel or play in which such a setting plays a significant role. Then write an essay in which you analyze how the country setting functions in the work as a whole.</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2006, Form B.</w:t>
      </w:r>
      <w:r w:rsidRPr="00926C53">
        <w:rPr>
          <w:rFonts w:ascii="Goudy Old Style" w:eastAsia="Times New Roman" w:hAnsi="Goudy Old Style"/>
          <w:sz w:val="20"/>
          <w:szCs w:val="20"/>
        </w:rPr>
        <w:t xml:space="preserve"> In many works of literature, a physical journey - the literal movement from one place to another - plays a central role. Choose a novel, play, or epic poem in which a physical journey is an important element and discuss how the journey adds to the meaning of the work as a whole. Avoid mere plot summary.</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 xml:space="preserve">2007. </w:t>
      </w:r>
      <w:r w:rsidRPr="00926C53">
        <w:rPr>
          <w:rFonts w:ascii="Goudy Old Style" w:eastAsia="Times New Roman" w:hAnsi="Goudy Old Style"/>
          <w:sz w:val="20"/>
          <w:szCs w:val="20"/>
        </w:rPr>
        <w:t>In many works of literature, past events can affect, positively or negatively, the present activities, attitudes, or values of a character. Choose a novel or play in which a character must contend with some aspect of the past, either personal or societal. Then write an essay in which you show how the character’s relationship to the past contributes to the meaning of the work as a whole.</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2007, Form B.</w:t>
      </w:r>
      <w:r w:rsidRPr="00926C53">
        <w:rPr>
          <w:rFonts w:ascii="Goudy Old Style" w:eastAsia="Times New Roman" w:hAnsi="Goudy Old Style"/>
          <w:sz w:val="20"/>
          <w:szCs w:val="20"/>
        </w:rPr>
        <w:t xml:space="preserve"> Works of literature often depict acts of betrayal. Friends and even family may betray a protagonist; main characters may likewise be guilty of treachery or may betray their own values. Select a novel or play that includes such acts of betrayal. Then, in a well-written essay, analyze the nature of the betrayal and show how it contributes to the meaning of the work as a whole.</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2008.</w:t>
      </w:r>
      <w:r w:rsidRPr="00926C53">
        <w:rPr>
          <w:rFonts w:ascii="Goudy Old Style" w:eastAsia="Times New Roman" w:hAnsi="Goudy Old Style"/>
          <w:sz w:val="20"/>
          <w:szCs w:val="20"/>
        </w:rPr>
        <w:t xml:space="preserve"> In a literary work, a minor character, often known as a foil, possesses traits that emphasize, by contrast or comparison, the distinctive characteristics and qualities of the main character. For example, the ideas or behavior of a minor character might be used to highlight the weaknesses or strengths of the main character. Choose a novel or play in which a minor character serves as a foil for the main character. Then write an essay in which you analyze how the relation between the minor character and the major character illuminates the meaning of the work.</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2008, Form B.</w:t>
      </w:r>
      <w:r w:rsidRPr="00926C53">
        <w:rPr>
          <w:rFonts w:ascii="Goudy Old Style" w:eastAsia="Times New Roman" w:hAnsi="Goudy Old Style"/>
          <w:sz w:val="20"/>
          <w:szCs w:val="20"/>
        </w:rPr>
        <w:t xml:space="preserve"> In some works of literature, childhood and adolescence are portrayed as times graced by innocence and a sense of wonder; in other works, they are depicted as times of tribulation and terror. Focusing on a single novel or play, explain how its representation of childhood or adolescence shapes the meaning of the work as a whole. </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2009.</w:t>
      </w:r>
      <w:r w:rsidRPr="00926C53">
        <w:rPr>
          <w:rFonts w:ascii="Goudy Old Style" w:eastAsia="Times New Roman" w:hAnsi="Goudy Old Style"/>
          <w:sz w:val="20"/>
          <w:szCs w:val="20"/>
        </w:rPr>
        <w:t xml:space="preserve"> A symbol is an object, action, or event that represents something or that creates a range of associations beyond itself. In literary works a symbol can express an idea, clarify meaning, or enlarge literal meaning. Select a novel or play and, focusing on one symbol, write an essay analyzing how that symbol functions in the work and what it reveals about the characters or themes of the work as a whole. Do not merely summarize the plot. </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 xml:space="preserve">2009, Form B. </w:t>
      </w:r>
      <w:r w:rsidRPr="00926C53">
        <w:rPr>
          <w:rFonts w:ascii="Goudy Old Style" w:eastAsia="Times New Roman" w:hAnsi="Goudy Old Style"/>
          <w:sz w:val="20"/>
          <w:szCs w:val="20"/>
        </w:rPr>
        <w:t xml:space="preserve">Many works of literature deal with political or social issues. Choose a novel or play that focuses on a political </w:t>
      </w:r>
      <w:proofErr w:type="spellStart"/>
      <w:r w:rsidRPr="00926C53">
        <w:rPr>
          <w:rFonts w:ascii="Goudy Old Style" w:eastAsia="Times New Roman" w:hAnsi="Goudy Old Style"/>
          <w:sz w:val="20"/>
          <w:szCs w:val="20"/>
        </w:rPr>
        <w:t>oe</w:t>
      </w:r>
      <w:proofErr w:type="spellEnd"/>
      <w:r w:rsidRPr="00926C53">
        <w:rPr>
          <w:rFonts w:ascii="Goudy Old Style" w:eastAsia="Times New Roman" w:hAnsi="Goudy Old Style"/>
          <w:sz w:val="20"/>
          <w:szCs w:val="20"/>
        </w:rPr>
        <w:t xml:space="preserve"> social issue. Then write an essay in which you analyze how the author uses literary elements to explore this issue and explain how the issue contributes to the meaning of the work as a whole. Do not merely summarize the plot. </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 xml:space="preserve">2010. </w:t>
      </w:r>
      <w:r w:rsidRPr="00926C53">
        <w:rPr>
          <w:rFonts w:ascii="Goudy Old Style" w:eastAsia="Times New Roman" w:hAnsi="Goudy Old Style"/>
          <w:sz w:val="20"/>
          <w:szCs w:val="20"/>
        </w:rPr>
        <w:t xml:space="preserve">Palestinian American literary theorist and cultural critic Edward Said has written that “Exile is strangely compelling to think about but terrible to experience. It is the </w:t>
      </w:r>
      <w:proofErr w:type="spellStart"/>
      <w:r w:rsidRPr="00926C53">
        <w:rPr>
          <w:rFonts w:ascii="Goudy Old Style" w:eastAsia="Times New Roman" w:hAnsi="Goudy Old Style"/>
          <w:sz w:val="20"/>
          <w:szCs w:val="20"/>
        </w:rPr>
        <w:t>unhealable</w:t>
      </w:r>
      <w:proofErr w:type="spellEnd"/>
      <w:r w:rsidRPr="00926C53">
        <w:rPr>
          <w:rFonts w:ascii="Goudy Old Style" w:eastAsia="Times New Roman" w:hAnsi="Goudy Old Style"/>
          <w:sz w:val="20"/>
          <w:szCs w:val="20"/>
        </w:rPr>
        <w:t xml:space="preserve"> rift forced between a human being and a native place, between the self and its true home: </w:t>
      </w:r>
      <w:proofErr w:type="spellStart"/>
      <w:r w:rsidRPr="00926C53">
        <w:rPr>
          <w:rFonts w:ascii="Goudy Old Style" w:eastAsia="Times New Roman" w:hAnsi="Goudy Old Style"/>
          <w:sz w:val="20"/>
          <w:szCs w:val="20"/>
        </w:rPr>
        <w:t>its</w:t>
      </w:r>
      <w:proofErr w:type="spellEnd"/>
      <w:r w:rsidRPr="00926C53">
        <w:rPr>
          <w:rFonts w:ascii="Goudy Old Style" w:eastAsia="Times New Roman" w:hAnsi="Goudy Old Style"/>
          <w:sz w:val="20"/>
          <w:szCs w:val="20"/>
        </w:rPr>
        <w:t xml:space="preserve"> essential sadness can never be surmounted.” Yet Said has also said that exile can become “a potent, even enriching” experience. Select a novel, play, or epic in which a character experiences such a rift and becomes cut off from “home,” whether that home is the character’s birthplace, family, homeland, or other special place. Then write an essay in which you analyze how the character’s experience with exile is both alienating and enriching, and how this experience illuminates the meaning of the work as a whole. Do not merely summarize the plot.</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 xml:space="preserve">2010, Form B. </w:t>
      </w:r>
      <w:r w:rsidRPr="00926C53">
        <w:rPr>
          <w:rFonts w:ascii="Goudy Old Style" w:eastAsia="Times New Roman" w:hAnsi="Goudy Old Style"/>
          <w:sz w:val="20"/>
          <w:szCs w:val="20"/>
        </w:rPr>
        <w:t xml:space="preserve">“You can leave home all you want but home will never leave you.” -- </w:t>
      </w:r>
      <w:proofErr w:type="spellStart"/>
      <w:r w:rsidRPr="00926C53">
        <w:rPr>
          <w:rFonts w:ascii="Goudy Old Style" w:eastAsia="Times New Roman" w:hAnsi="Goudy Old Style"/>
          <w:sz w:val="20"/>
          <w:szCs w:val="20"/>
        </w:rPr>
        <w:t>Sonsyrea</w:t>
      </w:r>
      <w:proofErr w:type="spellEnd"/>
      <w:r w:rsidRPr="00926C53">
        <w:rPr>
          <w:rFonts w:ascii="Goudy Old Style" w:eastAsia="Times New Roman" w:hAnsi="Goudy Old Style"/>
          <w:sz w:val="20"/>
          <w:szCs w:val="20"/>
        </w:rPr>
        <w:t xml:space="preserve"> Tate</w:t>
      </w:r>
      <w:r w:rsidRPr="00926C53">
        <w:rPr>
          <w:rFonts w:ascii="Goudy Old Style" w:eastAsia="Times New Roman" w:hAnsi="Goudy Old Style"/>
          <w:sz w:val="20"/>
          <w:szCs w:val="20"/>
        </w:rPr>
        <w:br/>
      </w:r>
      <w:r w:rsidRPr="00926C53">
        <w:rPr>
          <w:rFonts w:ascii="Goudy Old Style" w:eastAsia="Times New Roman" w:hAnsi="Goudy Old Style"/>
          <w:sz w:val="20"/>
          <w:szCs w:val="20"/>
        </w:rPr>
        <w:br/>
      </w:r>
      <w:proofErr w:type="spellStart"/>
      <w:r w:rsidRPr="00926C53">
        <w:rPr>
          <w:rFonts w:ascii="Goudy Old Style" w:eastAsia="Times New Roman" w:hAnsi="Goudy Old Style"/>
          <w:sz w:val="20"/>
          <w:szCs w:val="20"/>
        </w:rPr>
        <w:t>Sonsyrea</w:t>
      </w:r>
      <w:proofErr w:type="spellEnd"/>
      <w:r w:rsidRPr="00926C53">
        <w:rPr>
          <w:rFonts w:ascii="Goudy Old Style" w:eastAsia="Times New Roman" w:hAnsi="Goudy Old Style"/>
          <w:sz w:val="20"/>
          <w:szCs w:val="20"/>
        </w:rPr>
        <w:t xml:space="preserve"> Tate’s statement suggests that “home” may be conceived of as a dwelling, a place, or a state of mind. It may have positive or negative associations, but in either case, it may have a considerable influence on an individual. Choose a novel or play in which a central character leaves home, yet finds that home remains significant. Write a well-developed essay in which you analyze the importance of “home” to this character and the reasons for its continuing influence. Explain how the character’s idea of home illuminates the larger meaning of the work. Do not merely summarize the plot.</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2011.</w:t>
      </w:r>
      <w:r w:rsidRPr="00926C53">
        <w:rPr>
          <w:rFonts w:ascii="Goudy Old Style" w:eastAsia="Times New Roman" w:hAnsi="Goudy Old Style"/>
          <w:sz w:val="20"/>
          <w:szCs w:val="20"/>
        </w:rPr>
        <w:t xml:space="preserve"> In a novel by William Styron, a father tells his son that life “is a search for justice.”</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sz w:val="20"/>
          <w:szCs w:val="20"/>
        </w:rPr>
        <w:t xml:space="preserve">Choose a character from a novel or play who responds in some significant way to justice or injustice. Then write a well-developed essay in which you analyze the character’s understanding of justice, the degree to which the character’s search for justice is </w:t>
      </w:r>
      <w:proofErr w:type="gramStart"/>
      <w:r w:rsidRPr="00926C53">
        <w:rPr>
          <w:rFonts w:ascii="Goudy Old Style" w:eastAsia="Times New Roman" w:hAnsi="Goudy Old Style"/>
          <w:sz w:val="20"/>
          <w:szCs w:val="20"/>
        </w:rPr>
        <w:t>successful ,</w:t>
      </w:r>
      <w:proofErr w:type="gramEnd"/>
      <w:r w:rsidRPr="00926C53">
        <w:rPr>
          <w:rFonts w:ascii="Goudy Old Style" w:eastAsia="Times New Roman" w:hAnsi="Goudy Old Style"/>
          <w:sz w:val="20"/>
          <w:szCs w:val="20"/>
        </w:rPr>
        <w:t xml:space="preserve"> and the significance of this search for the work as a whole.</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b/>
          <w:bCs/>
          <w:color w:val="000099"/>
          <w:sz w:val="20"/>
          <w:szCs w:val="20"/>
        </w:rPr>
        <w:t>2011, Form B.</w:t>
      </w:r>
      <w:r w:rsidRPr="00926C53">
        <w:rPr>
          <w:rFonts w:ascii="Goudy Old Style" w:eastAsia="Times New Roman" w:hAnsi="Goudy Old Style"/>
          <w:sz w:val="20"/>
          <w:szCs w:val="20"/>
        </w:rPr>
        <w:t xml:space="preserve"> In </w:t>
      </w:r>
      <w:r w:rsidRPr="00926C53">
        <w:rPr>
          <w:rFonts w:ascii="Goudy Old Style" w:eastAsia="Times New Roman" w:hAnsi="Goudy Old Style"/>
          <w:i/>
          <w:iCs/>
          <w:sz w:val="20"/>
          <w:szCs w:val="20"/>
        </w:rPr>
        <w:t>The Writing of Fiction</w:t>
      </w:r>
      <w:r w:rsidRPr="00926C53">
        <w:rPr>
          <w:rFonts w:ascii="Goudy Old Style" w:eastAsia="Times New Roman" w:hAnsi="Goudy Old Style"/>
          <w:sz w:val="20"/>
          <w:szCs w:val="20"/>
        </w:rPr>
        <w:t xml:space="preserve"> (1925), novelist Edith Wharton states the following:</w:t>
      </w:r>
    </w:p>
    <w:p w:rsidR="00926C53" w:rsidRPr="00926C53" w:rsidRDefault="00926C53" w:rsidP="00926C53">
      <w:pPr>
        <w:spacing w:beforeAutospacing="1" w:after="100" w:afterAutospacing="1"/>
        <w:rPr>
          <w:rFonts w:ascii="Goudy Old Style" w:eastAsia="Times New Roman" w:hAnsi="Goudy Old Style"/>
          <w:sz w:val="20"/>
          <w:szCs w:val="20"/>
        </w:rPr>
      </w:pPr>
      <w:r w:rsidRPr="00926C53">
        <w:rPr>
          <w:rFonts w:ascii="Goudy Old Style" w:eastAsia="Times New Roman" w:hAnsi="Goudy Old Style"/>
          <w:sz w:val="20"/>
          <w:szCs w:val="20"/>
        </w:rPr>
        <w:t>At every stage in the progress of his tale the novelist must rely on what may be called the illuminating incident to reveal and emphasize the inner meaning of each situation. Illuminating incidents are the magic casements of fiction, its vistas on infinity.</w:t>
      </w:r>
    </w:p>
    <w:p w:rsidR="00926C53" w:rsidRPr="00926C53" w:rsidRDefault="00926C53" w:rsidP="00926C53">
      <w:pPr>
        <w:spacing w:before="100" w:beforeAutospacing="1" w:after="100" w:afterAutospacing="1"/>
        <w:rPr>
          <w:rFonts w:ascii="Goudy Old Style" w:eastAsia="Times New Roman" w:hAnsi="Goudy Old Style"/>
          <w:sz w:val="20"/>
          <w:szCs w:val="20"/>
        </w:rPr>
      </w:pPr>
      <w:r w:rsidRPr="00926C53">
        <w:rPr>
          <w:rFonts w:ascii="Goudy Old Style" w:eastAsia="Times New Roman" w:hAnsi="Goudy Old Style"/>
          <w:sz w:val="20"/>
          <w:szCs w:val="20"/>
        </w:rPr>
        <w:t>Choose a novel or play that you have studied and write a well-organized essay in which you describe an “illuminating” episode or moment and explain how it functions as a “casement,” a window that opens onto the meaning of the work as a whole. Avoid mere plot summary.</w:t>
      </w:r>
    </w:p>
    <w:p w:rsidR="00926C53" w:rsidRPr="00926C53" w:rsidRDefault="00926C53" w:rsidP="001C4DB8">
      <w:pPr>
        <w:rPr>
          <w:rFonts w:ascii="Goudy Old Style" w:hAnsi="Goudy Old Style"/>
          <w:sz w:val="20"/>
          <w:szCs w:val="20"/>
        </w:rPr>
      </w:pPr>
    </w:p>
    <w:sectPr w:rsidR="00926C53" w:rsidRPr="00926C53" w:rsidSect="001C4DB8">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7419"/>
    <w:multiLevelType w:val="hybridMultilevel"/>
    <w:tmpl w:val="9CAC168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0A8F3E1C"/>
    <w:multiLevelType w:val="hybridMultilevel"/>
    <w:tmpl w:val="02164452"/>
    <w:lvl w:ilvl="0" w:tplc="FF5C1F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A2723C"/>
    <w:multiLevelType w:val="hybridMultilevel"/>
    <w:tmpl w:val="83641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73462"/>
    <w:multiLevelType w:val="hybridMultilevel"/>
    <w:tmpl w:val="CC16E5B2"/>
    <w:lvl w:ilvl="0" w:tplc="CC461FB6">
      <w:start w:val="7"/>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000A94"/>
    <w:multiLevelType w:val="hybridMultilevel"/>
    <w:tmpl w:val="83641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9F12CC"/>
    <w:multiLevelType w:val="hybridMultilevel"/>
    <w:tmpl w:val="0380A62C"/>
    <w:lvl w:ilvl="0" w:tplc="D66433F6">
      <w:start w:val="1"/>
      <w:numFmt w:val="bullet"/>
      <w:lvlText w:val="-"/>
      <w:lvlJc w:val="left"/>
      <w:pPr>
        <w:tabs>
          <w:tab w:val="num" w:pos="504"/>
        </w:tabs>
        <w:ind w:left="504" w:hanging="144"/>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765D01"/>
    <w:multiLevelType w:val="hybridMultilevel"/>
    <w:tmpl w:val="71264D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FE670AE"/>
    <w:multiLevelType w:val="hybridMultilevel"/>
    <w:tmpl w:val="39F4BE2A"/>
    <w:lvl w:ilvl="0" w:tplc="A0AEA12A">
      <w:start w:val="7"/>
      <w:numFmt w:val="bullet"/>
      <w:lvlText w:val="-"/>
      <w:lvlJc w:val="left"/>
      <w:pPr>
        <w:ind w:left="720" w:hanging="360"/>
      </w:pPr>
      <w:rPr>
        <w:rFonts w:ascii="Cambria" w:eastAsia="Cambria"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12057E"/>
    <w:multiLevelType w:val="hybridMultilevel"/>
    <w:tmpl w:val="CACA3CFE"/>
    <w:lvl w:ilvl="0" w:tplc="D66433F6">
      <w:start w:val="1"/>
      <w:numFmt w:val="bullet"/>
      <w:lvlText w:val=""/>
      <w:lvlJc w:val="left"/>
      <w:pPr>
        <w:tabs>
          <w:tab w:val="num" w:pos="504"/>
        </w:tabs>
        <w:ind w:left="50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AA2CED"/>
    <w:multiLevelType w:val="hybridMultilevel"/>
    <w:tmpl w:val="64A45130"/>
    <w:lvl w:ilvl="0" w:tplc="A0AEA12A">
      <w:start w:val="7"/>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2"/>
  </w:num>
  <w:num w:numId="5">
    <w:abstractNumId w:val="4"/>
  </w:num>
  <w:num w:numId="6">
    <w:abstractNumId w:val="5"/>
  </w:num>
  <w:num w:numId="7">
    <w:abstractNumId w:val="1"/>
  </w:num>
  <w:num w:numId="8">
    <w:abstractNumId w:val="6"/>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compat/>
  <w:rsids>
    <w:rsidRoot w:val="009D40B7"/>
    <w:rsid w:val="00083336"/>
    <w:rsid w:val="001C4DB8"/>
    <w:rsid w:val="002059CC"/>
    <w:rsid w:val="00817CBC"/>
    <w:rsid w:val="00886150"/>
    <w:rsid w:val="00926C53"/>
    <w:rsid w:val="00954301"/>
    <w:rsid w:val="00A165B2"/>
    <w:rsid w:val="00A3161A"/>
    <w:rsid w:val="00CC2218"/>
    <w:rsid w:val="00F352BF"/>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A381B"/>
    <w:pPr>
      <w:spacing w:after="200"/>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Emphasis">
    <w:name w:val="Emphasis"/>
    <w:basedOn w:val="DefaultParagraphFont"/>
    <w:uiPriority w:val="20"/>
    <w:qFormat/>
    <w:rsid w:val="00C36675"/>
    <w:rPr>
      <w:i/>
    </w:rPr>
  </w:style>
  <w:style w:type="character" w:styleId="Hyperlink">
    <w:name w:val="Hyperlink"/>
    <w:basedOn w:val="DefaultParagraphFont"/>
    <w:uiPriority w:val="99"/>
    <w:semiHidden/>
    <w:unhideWhenUsed/>
    <w:rsid w:val="00134DF1"/>
    <w:rPr>
      <w:color w:val="0000FF"/>
      <w:u w:val="single"/>
    </w:rPr>
  </w:style>
  <w:style w:type="paragraph" w:styleId="ColorfulList-Accent1">
    <w:name w:val="Colorful List Accent 1"/>
    <w:basedOn w:val="Normal"/>
    <w:uiPriority w:val="34"/>
    <w:qFormat/>
    <w:rsid w:val="008635F1"/>
    <w:pPr>
      <w:ind w:left="720"/>
      <w:contextualSpacing/>
    </w:pPr>
  </w:style>
  <w:style w:type="character" w:styleId="FollowedHyperlink">
    <w:name w:val="FollowedHyperlink"/>
    <w:basedOn w:val="DefaultParagraphFont"/>
    <w:uiPriority w:val="99"/>
    <w:semiHidden/>
    <w:unhideWhenUsed/>
    <w:rsid w:val="00886150"/>
    <w:rPr>
      <w:color w:val="800080" w:themeColor="followedHyperlink"/>
      <w:u w:val="single"/>
    </w:rPr>
  </w:style>
  <w:style w:type="paragraph" w:styleId="NormalWeb">
    <w:name w:val="Normal (Web)"/>
    <w:basedOn w:val="Normal"/>
    <w:uiPriority w:val="99"/>
    <w:semiHidden/>
    <w:unhideWhenUsed/>
    <w:rsid w:val="00926C53"/>
    <w:pPr>
      <w:spacing w:before="100" w:beforeAutospacing="1" w:after="100" w:afterAutospacing="1"/>
    </w:pPr>
    <w:rPr>
      <w:rFonts w:ascii="Times New Roman" w:eastAsia="Times New Roman" w:hAnsi="Times New Roman"/>
    </w:rPr>
  </w:style>
  <w:style w:type="character" w:customStyle="1" w:styleId="blue">
    <w:name w:val="blue"/>
    <w:basedOn w:val="DefaultParagraphFont"/>
    <w:rsid w:val="00926C53"/>
  </w:style>
  <w:style w:type="paragraph" w:styleId="ListParagraph">
    <w:name w:val="List Paragraph"/>
    <w:basedOn w:val="Normal"/>
    <w:uiPriority w:val="72"/>
    <w:qFormat/>
    <w:rsid w:val="00954301"/>
    <w:pPr>
      <w:ind w:left="720"/>
      <w:contextualSpacing/>
    </w:pPr>
  </w:style>
</w:styles>
</file>

<file path=word/webSettings.xml><?xml version="1.0" encoding="utf-8"?>
<w:webSettings xmlns:r="http://schemas.openxmlformats.org/officeDocument/2006/relationships" xmlns:w="http://schemas.openxmlformats.org/wordprocessingml/2006/main">
  <w:divs>
    <w:div w:id="1474516897">
      <w:bodyDiv w:val="1"/>
      <w:marLeft w:val="0"/>
      <w:marRight w:val="0"/>
      <w:marTop w:val="0"/>
      <w:marBottom w:val="0"/>
      <w:divBdr>
        <w:top w:val="none" w:sz="0" w:space="0" w:color="auto"/>
        <w:left w:val="none" w:sz="0" w:space="0" w:color="auto"/>
        <w:bottom w:val="none" w:sz="0" w:space="0" w:color="auto"/>
        <w:right w:val="none" w:sz="0" w:space="0" w:color="auto"/>
      </w:divBdr>
      <w:divsChild>
        <w:div w:id="306322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61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250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mericanhistory.si.edu/exhibitions/category.cfm?category=online" TargetMode="External"/><Relationship Id="rId3" Type="http://schemas.openxmlformats.org/officeDocument/2006/relationships/settings" Target="settings.xml"/><Relationship Id="rId7" Type="http://schemas.openxmlformats.org/officeDocument/2006/relationships/hyperlink" Target="http://www.mos.org/oce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mericanhistory.si.edu/exhibitions/exhibition.cfm?key=38&amp;exkey=135" TargetMode="External"/><Relationship Id="rId11" Type="http://schemas.openxmlformats.org/officeDocument/2006/relationships/theme" Target="theme/theme1.xml"/><Relationship Id="rId5" Type="http://schemas.openxmlformats.org/officeDocument/2006/relationships/hyperlink" Target="http://americanhistory.si.edu/brown/history/1-segregated/promise-of-freedom.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s.org/events_activities/virtual_exhib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12</Pages>
  <Words>5721</Words>
  <Characters>28829</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
    </vt:vector>
  </TitlesOfParts>
  <Company>Tufts University</Company>
  <LinksUpToDate>false</LinksUpToDate>
  <CharactersWithSpaces>34482</CharactersWithSpaces>
  <SharedDoc>false</SharedDoc>
  <HLinks>
    <vt:vector size="30" baseType="variant">
      <vt:variant>
        <vt:i4>6881362</vt:i4>
      </vt:variant>
      <vt:variant>
        <vt:i4>12</vt:i4>
      </vt:variant>
      <vt:variant>
        <vt:i4>0</vt:i4>
      </vt:variant>
      <vt:variant>
        <vt:i4>5</vt:i4>
      </vt:variant>
      <vt:variant>
        <vt:lpwstr>http://www.mos.org/events_activities/virtual_exhibits</vt:lpwstr>
      </vt:variant>
      <vt:variant>
        <vt:lpwstr/>
      </vt:variant>
      <vt:variant>
        <vt:i4>2949166</vt:i4>
      </vt:variant>
      <vt:variant>
        <vt:i4>9</vt:i4>
      </vt:variant>
      <vt:variant>
        <vt:i4>0</vt:i4>
      </vt:variant>
      <vt:variant>
        <vt:i4>5</vt:i4>
      </vt:variant>
      <vt:variant>
        <vt:lpwstr>http://americanhistory.si.edu/exhibitions/category.cfm?category=online</vt:lpwstr>
      </vt:variant>
      <vt:variant>
        <vt:lpwstr/>
      </vt:variant>
      <vt:variant>
        <vt:i4>7733309</vt:i4>
      </vt:variant>
      <vt:variant>
        <vt:i4>6</vt:i4>
      </vt:variant>
      <vt:variant>
        <vt:i4>0</vt:i4>
      </vt:variant>
      <vt:variant>
        <vt:i4>5</vt:i4>
      </vt:variant>
      <vt:variant>
        <vt:lpwstr>http://www.mos.org/oceans/</vt:lpwstr>
      </vt:variant>
      <vt:variant>
        <vt:lpwstr/>
      </vt:variant>
      <vt:variant>
        <vt:i4>589876</vt:i4>
      </vt:variant>
      <vt:variant>
        <vt:i4>3</vt:i4>
      </vt:variant>
      <vt:variant>
        <vt:i4>0</vt:i4>
      </vt:variant>
      <vt:variant>
        <vt:i4>5</vt:i4>
      </vt:variant>
      <vt:variant>
        <vt:lpwstr>http://americanhistory.si.edu/exhibitions/exhibition.cfm?key=38&amp;exkey=135</vt:lpwstr>
      </vt:variant>
      <vt:variant>
        <vt:lpwstr/>
      </vt:variant>
      <vt:variant>
        <vt:i4>262158</vt:i4>
      </vt:variant>
      <vt:variant>
        <vt:i4>0</vt:i4>
      </vt:variant>
      <vt:variant>
        <vt:i4>0</vt:i4>
      </vt:variant>
      <vt:variant>
        <vt:i4>5</vt:i4>
      </vt:variant>
      <vt:variant>
        <vt:lpwstr>http://americanhistory.si.edu/brown/history/1-segregated/promise-of-freedom.html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 LeeKeenan</dc:creator>
  <cp:lastModifiedBy>kleekeenan</cp:lastModifiedBy>
  <cp:revision>6</cp:revision>
  <cp:lastPrinted>2011-05-17T10:51:00Z</cp:lastPrinted>
  <dcterms:created xsi:type="dcterms:W3CDTF">2011-05-17T10:04:00Z</dcterms:created>
  <dcterms:modified xsi:type="dcterms:W3CDTF">2011-05-17T18:46:00Z</dcterms:modified>
</cp:coreProperties>
</file>